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3B37" w14:textId="77777777" w:rsidR="00364AC6" w:rsidRPr="00663B09" w:rsidRDefault="00364AC6" w:rsidP="00DC24AC">
      <w:pPr>
        <w:pStyle w:val="Heading1"/>
        <w:spacing w:before="0"/>
        <w:jc w:val="center"/>
        <w:rPr>
          <w:rFonts w:ascii="Times New Roman" w:hAnsi="Times New Roman" w:cs="Times New Roman"/>
          <w:b/>
          <w:color w:val="auto"/>
          <w:sz w:val="24"/>
          <w:szCs w:val="24"/>
          <w:u w:val="single"/>
        </w:rPr>
      </w:pPr>
      <w:r w:rsidRPr="00663B09">
        <w:rPr>
          <w:rFonts w:ascii="Times New Roman" w:hAnsi="Times New Roman" w:cs="Times New Roman"/>
          <w:b/>
          <w:color w:val="auto"/>
          <w:sz w:val="24"/>
          <w:szCs w:val="24"/>
          <w:u w:val="single"/>
        </w:rPr>
        <w:t>OPENING PRAYER</w:t>
      </w:r>
    </w:p>
    <w:p w14:paraId="31259C1A" w14:textId="77777777" w:rsidR="00CD1E35" w:rsidRPr="00663B09" w:rsidRDefault="00CD1E35" w:rsidP="00DC24AC">
      <w:pPr>
        <w:rPr>
          <w:sz w:val="24"/>
          <w:szCs w:val="24"/>
        </w:rPr>
      </w:pPr>
    </w:p>
    <w:p w14:paraId="2CF29867" w14:textId="3D6CCB05" w:rsidR="00B320A1" w:rsidRPr="00C543AC" w:rsidRDefault="00B320A1" w:rsidP="00B320A1">
      <w:pPr>
        <w:ind w:firstLine="720"/>
        <w:jc w:val="both"/>
        <w:rPr>
          <w:sz w:val="24"/>
          <w:szCs w:val="24"/>
        </w:rPr>
      </w:pPr>
      <w:r w:rsidRPr="00C543AC">
        <w:rPr>
          <w:sz w:val="24"/>
          <w:szCs w:val="24"/>
        </w:rPr>
        <w:t xml:space="preserve">St. Joseph, foster father of Jesus and faithful spouse of Mary, we choose you today as our patron and intercessor with God.  As our parish celebrates 150 years, may we be </w:t>
      </w:r>
      <w:r w:rsidR="00877B49">
        <w:rPr>
          <w:sz w:val="24"/>
          <w:szCs w:val="24"/>
        </w:rPr>
        <w:t>G</w:t>
      </w:r>
      <w:r w:rsidRPr="00C543AC">
        <w:rPr>
          <w:sz w:val="24"/>
          <w:szCs w:val="24"/>
        </w:rPr>
        <w:t xml:space="preserve">rateful for the past, </w:t>
      </w:r>
      <w:r w:rsidR="00877B49">
        <w:rPr>
          <w:sz w:val="24"/>
          <w:szCs w:val="24"/>
        </w:rPr>
        <w:t>F</w:t>
      </w:r>
      <w:r w:rsidRPr="00C543AC">
        <w:rPr>
          <w:sz w:val="24"/>
          <w:szCs w:val="24"/>
        </w:rPr>
        <w:t xml:space="preserve">aithful in the present, and </w:t>
      </w:r>
      <w:r w:rsidR="00877B49">
        <w:rPr>
          <w:sz w:val="24"/>
          <w:szCs w:val="24"/>
        </w:rPr>
        <w:t>H</w:t>
      </w:r>
      <w:r w:rsidRPr="00C543AC">
        <w:rPr>
          <w:sz w:val="24"/>
          <w:szCs w:val="24"/>
        </w:rPr>
        <w:t>opeful for the future.  With Mary, our Mother, include our parish among those under your guidance and protection.  May we always be numbered among your beloved friends.  Amen.</w:t>
      </w:r>
      <w:r w:rsidR="00877B49">
        <w:rPr>
          <w:sz w:val="24"/>
          <w:szCs w:val="24"/>
        </w:rPr>
        <w:t xml:space="preserve">  St Joseph, pray for us.</w:t>
      </w:r>
    </w:p>
    <w:p w14:paraId="279FEAB5" w14:textId="77777777" w:rsidR="00CD1E35" w:rsidRPr="00663B09" w:rsidRDefault="00CD1E35" w:rsidP="00364AC6">
      <w:pPr>
        <w:jc w:val="both"/>
        <w:rPr>
          <w:sz w:val="24"/>
          <w:szCs w:val="24"/>
        </w:rPr>
      </w:pPr>
    </w:p>
    <w:p w14:paraId="3CFBE74A" w14:textId="77777777" w:rsidR="00CD1E35" w:rsidRPr="00663B09" w:rsidRDefault="00CD1E35" w:rsidP="00CD1E35">
      <w:pPr>
        <w:jc w:val="center"/>
        <w:rPr>
          <w:sz w:val="24"/>
          <w:szCs w:val="24"/>
        </w:rPr>
      </w:pPr>
      <w:r w:rsidRPr="00663B09">
        <w:rPr>
          <w:b/>
          <w:sz w:val="24"/>
          <w:szCs w:val="24"/>
          <w:u w:val="single"/>
        </w:rPr>
        <w:t>ATTENDANCE</w:t>
      </w:r>
    </w:p>
    <w:p w14:paraId="6619F82B" w14:textId="43F1F746" w:rsidR="00B320A1" w:rsidRPr="00C543AC" w:rsidRDefault="00B320A1" w:rsidP="00B320A1">
      <w:pPr>
        <w:jc w:val="center"/>
        <w:rPr>
          <w:sz w:val="24"/>
          <w:szCs w:val="24"/>
        </w:rPr>
      </w:pPr>
    </w:p>
    <w:tbl>
      <w:tblPr>
        <w:tblpPr w:leftFromText="180" w:rightFromText="180" w:vertAnchor="text" w:horzAnchor="margin" w:tblpXSpec="center" w:tblpY="169"/>
        <w:tblW w:w="10915" w:type="dxa"/>
        <w:tblLook w:val="04A0" w:firstRow="1" w:lastRow="0" w:firstColumn="1" w:lastColumn="0" w:noHBand="0" w:noVBand="1"/>
      </w:tblPr>
      <w:tblGrid>
        <w:gridCol w:w="2245"/>
        <w:gridCol w:w="2160"/>
        <w:gridCol w:w="450"/>
        <w:gridCol w:w="450"/>
        <w:gridCol w:w="2820"/>
        <w:gridCol w:w="1890"/>
        <w:gridCol w:w="450"/>
        <w:gridCol w:w="450"/>
      </w:tblGrid>
      <w:tr w:rsidR="00B320A1" w:rsidRPr="00C543AC" w14:paraId="0F2EC529" w14:textId="77777777" w:rsidTr="004638CA">
        <w:trPr>
          <w:trHeight w:val="309"/>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28089"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3119C55D"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44B54019"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P</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7868EB93"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A</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14:paraId="6C226734"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7EDE1904"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2972BAA5"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P</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316F2016"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A</w:t>
            </w:r>
          </w:p>
        </w:tc>
      </w:tr>
      <w:tr w:rsidR="00B320A1" w:rsidRPr="00C543AC" w14:paraId="451F2D0A" w14:textId="77777777" w:rsidTr="004638CA">
        <w:trPr>
          <w:trHeight w:val="309"/>
        </w:trPr>
        <w:tc>
          <w:tcPr>
            <w:tcW w:w="4405" w:type="dxa"/>
            <w:gridSpan w:val="2"/>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104E6F38" w14:textId="77777777" w:rsidR="00B320A1" w:rsidRPr="00C543AC" w:rsidRDefault="00B320A1" w:rsidP="004638CA">
            <w:pPr>
              <w:overflowPunct/>
              <w:autoSpaceDE/>
              <w:autoSpaceDN/>
              <w:adjustRightInd/>
              <w:textAlignment w:val="auto"/>
              <w:rPr>
                <w:b/>
                <w:bCs/>
                <w:color w:val="000000"/>
                <w:sz w:val="24"/>
                <w:szCs w:val="24"/>
              </w:rPr>
            </w:pPr>
            <w:r w:rsidRPr="00C543AC">
              <w:rPr>
                <w:b/>
                <w:bCs/>
                <w:color w:val="000000"/>
                <w:sz w:val="24"/>
                <w:szCs w:val="24"/>
                <w:u w:val="single"/>
              </w:rPr>
              <w:t>Pastor</w:t>
            </w:r>
          </w:p>
        </w:tc>
        <w:tc>
          <w:tcPr>
            <w:tcW w:w="900" w:type="dxa"/>
            <w:gridSpan w:val="2"/>
            <w:tcBorders>
              <w:top w:val="single" w:sz="4" w:space="0" w:color="auto"/>
              <w:left w:val="nil"/>
              <w:bottom w:val="single" w:sz="4" w:space="0" w:color="auto"/>
              <w:right w:val="single" w:sz="4" w:space="0" w:color="auto"/>
            </w:tcBorders>
            <w:shd w:val="clear" w:color="000000" w:fill="AEAAAA"/>
            <w:noWrap/>
            <w:vAlign w:val="bottom"/>
            <w:hideMark/>
          </w:tcPr>
          <w:p w14:paraId="2C0D6919" w14:textId="77777777" w:rsidR="00B320A1" w:rsidRPr="00C543AC" w:rsidRDefault="00B320A1" w:rsidP="004638CA">
            <w:pPr>
              <w:overflowPunct/>
              <w:autoSpaceDE/>
              <w:autoSpaceDN/>
              <w:adjustRightInd/>
              <w:textAlignment w:val="auto"/>
              <w:rPr>
                <w:b/>
                <w:bCs/>
                <w:color w:val="000000"/>
                <w:sz w:val="24"/>
                <w:szCs w:val="24"/>
              </w:rPr>
            </w:pPr>
            <w:r w:rsidRPr="00C543AC">
              <w:rPr>
                <w:b/>
                <w:bCs/>
                <w:color w:val="000000"/>
                <w:sz w:val="24"/>
                <w:szCs w:val="24"/>
              </w:rPr>
              <w:t> </w:t>
            </w:r>
          </w:p>
        </w:tc>
        <w:tc>
          <w:tcPr>
            <w:tcW w:w="4710" w:type="dxa"/>
            <w:gridSpan w:val="2"/>
            <w:tcBorders>
              <w:top w:val="single" w:sz="4" w:space="0" w:color="auto"/>
              <w:left w:val="nil"/>
              <w:bottom w:val="single" w:sz="4" w:space="0" w:color="auto"/>
              <w:right w:val="single" w:sz="4" w:space="0" w:color="auto"/>
            </w:tcBorders>
            <w:shd w:val="clear" w:color="000000" w:fill="AEAAAA"/>
            <w:noWrap/>
            <w:vAlign w:val="bottom"/>
            <w:hideMark/>
          </w:tcPr>
          <w:p w14:paraId="1985AEF0" w14:textId="77777777" w:rsidR="00B320A1" w:rsidRPr="00C543AC" w:rsidRDefault="00B320A1" w:rsidP="004638CA">
            <w:pPr>
              <w:overflowPunct/>
              <w:autoSpaceDE/>
              <w:autoSpaceDN/>
              <w:adjustRightInd/>
              <w:textAlignment w:val="auto"/>
              <w:rPr>
                <w:b/>
                <w:bCs/>
                <w:i/>
                <w:iCs/>
                <w:color w:val="000000"/>
                <w:sz w:val="24"/>
                <w:szCs w:val="24"/>
                <w:u w:val="single"/>
              </w:rPr>
            </w:pPr>
            <w:r w:rsidRPr="00C543AC">
              <w:rPr>
                <w:b/>
                <w:bCs/>
                <w:i/>
                <w:iCs/>
                <w:color w:val="000000"/>
                <w:sz w:val="24"/>
                <w:szCs w:val="24"/>
                <w:u w:val="single"/>
              </w:rPr>
              <w:t xml:space="preserve">Ex Officio </w:t>
            </w:r>
            <w:r w:rsidRPr="00C543AC">
              <w:rPr>
                <w:b/>
                <w:bCs/>
                <w:iCs/>
                <w:color w:val="000000"/>
                <w:sz w:val="24"/>
                <w:szCs w:val="24"/>
                <w:u w:val="single"/>
              </w:rPr>
              <w:t>Members</w:t>
            </w:r>
          </w:p>
        </w:tc>
        <w:tc>
          <w:tcPr>
            <w:tcW w:w="900" w:type="dxa"/>
            <w:gridSpan w:val="2"/>
            <w:tcBorders>
              <w:top w:val="single" w:sz="4" w:space="0" w:color="auto"/>
              <w:left w:val="nil"/>
              <w:bottom w:val="single" w:sz="4" w:space="0" w:color="auto"/>
              <w:right w:val="single" w:sz="4" w:space="0" w:color="auto"/>
            </w:tcBorders>
            <w:shd w:val="clear" w:color="000000" w:fill="AEAAAA"/>
            <w:noWrap/>
            <w:vAlign w:val="bottom"/>
            <w:hideMark/>
          </w:tcPr>
          <w:p w14:paraId="3894F246" w14:textId="77777777" w:rsidR="00B320A1" w:rsidRPr="00C543AC" w:rsidRDefault="00B320A1" w:rsidP="004638CA">
            <w:pPr>
              <w:overflowPunct/>
              <w:autoSpaceDE/>
              <w:autoSpaceDN/>
              <w:adjustRightInd/>
              <w:textAlignment w:val="auto"/>
              <w:rPr>
                <w:b/>
                <w:bCs/>
                <w:i/>
                <w:iCs/>
                <w:color w:val="000000"/>
                <w:sz w:val="24"/>
                <w:szCs w:val="24"/>
              </w:rPr>
            </w:pPr>
            <w:r w:rsidRPr="00C543AC">
              <w:rPr>
                <w:b/>
                <w:bCs/>
                <w:i/>
                <w:iCs/>
                <w:color w:val="000000"/>
                <w:sz w:val="24"/>
                <w:szCs w:val="24"/>
              </w:rPr>
              <w:t> </w:t>
            </w:r>
          </w:p>
        </w:tc>
      </w:tr>
      <w:tr w:rsidR="00B320A1" w:rsidRPr="00C543AC" w14:paraId="2D095A25" w14:textId="77777777" w:rsidTr="004638CA">
        <w:trPr>
          <w:trHeight w:val="309"/>
        </w:trPr>
        <w:tc>
          <w:tcPr>
            <w:tcW w:w="44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FA8A8" w14:textId="6DD45562" w:rsidR="00B320A1" w:rsidRPr="00C543AC" w:rsidRDefault="00877B49" w:rsidP="004638CA">
            <w:pPr>
              <w:overflowPunct/>
              <w:autoSpaceDE/>
              <w:autoSpaceDN/>
              <w:adjustRightInd/>
              <w:textAlignment w:val="auto"/>
              <w:rPr>
                <w:color w:val="000000"/>
                <w:sz w:val="24"/>
                <w:szCs w:val="24"/>
              </w:rPr>
            </w:pPr>
            <w:r>
              <w:rPr>
                <w:color w:val="000000"/>
                <w:sz w:val="24"/>
                <w:szCs w:val="24"/>
              </w:rPr>
              <w:t>M</w:t>
            </w:r>
            <w:r w:rsidR="00D90CE5">
              <w:rPr>
                <w:color w:val="000000"/>
                <w:sz w:val="24"/>
                <w:szCs w:val="24"/>
              </w:rPr>
              <w:t>sg</w:t>
            </w:r>
            <w:r>
              <w:rPr>
                <w:color w:val="000000"/>
                <w:sz w:val="24"/>
                <w:szCs w:val="24"/>
              </w:rPr>
              <w:t>r</w:t>
            </w:r>
            <w:r w:rsidR="00D90CE5">
              <w:rPr>
                <w:color w:val="000000"/>
                <w:sz w:val="24"/>
                <w:szCs w:val="24"/>
              </w:rPr>
              <w:t>.</w:t>
            </w:r>
            <w:r>
              <w:rPr>
                <w:color w:val="000000"/>
                <w:sz w:val="24"/>
                <w:szCs w:val="24"/>
              </w:rPr>
              <w:t xml:space="preserve"> </w:t>
            </w:r>
            <w:r w:rsidR="00B320A1" w:rsidRPr="00C543AC">
              <w:rPr>
                <w:color w:val="000000"/>
                <w:sz w:val="24"/>
                <w:szCs w:val="24"/>
              </w:rPr>
              <w:t xml:space="preserve">Gerry </w:t>
            </w:r>
            <w:proofErr w:type="spellStart"/>
            <w:r w:rsidR="00B320A1" w:rsidRPr="00C543AC">
              <w:rPr>
                <w:color w:val="000000"/>
                <w:sz w:val="24"/>
                <w:szCs w:val="24"/>
              </w:rPr>
              <w:t>Reinersman</w:t>
            </w:r>
            <w:proofErr w:type="spellEnd"/>
          </w:p>
        </w:tc>
        <w:tc>
          <w:tcPr>
            <w:tcW w:w="450" w:type="dxa"/>
            <w:tcBorders>
              <w:top w:val="nil"/>
              <w:left w:val="nil"/>
              <w:bottom w:val="single" w:sz="4" w:space="0" w:color="auto"/>
              <w:right w:val="single" w:sz="4" w:space="0" w:color="auto"/>
            </w:tcBorders>
            <w:shd w:val="clear" w:color="auto" w:fill="auto"/>
            <w:noWrap/>
            <w:vAlign w:val="bottom"/>
            <w:hideMark/>
          </w:tcPr>
          <w:p w14:paraId="6BC60E91"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X</w:t>
            </w:r>
          </w:p>
        </w:tc>
        <w:tc>
          <w:tcPr>
            <w:tcW w:w="450" w:type="dxa"/>
            <w:tcBorders>
              <w:top w:val="nil"/>
              <w:left w:val="nil"/>
              <w:bottom w:val="single" w:sz="4" w:space="0" w:color="auto"/>
              <w:right w:val="single" w:sz="4" w:space="0" w:color="auto"/>
            </w:tcBorders>
            <w:shd w:val="clear" w:color="auto" w:fill="auto"/>
            <w:noWrap/>
            <w:vAlign w:val="bottom"/>
            <w:hideMark/>
          </w:tcPr>
          <w:p w14:paraId="2829D334"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2820" w:type="dxa"/>
            <w:tcBorders>
              <w:top w:val="nil"/>
              <w:left w:val="nil"/>
              <w:bottom w:val="single" w:sz="4" w:space="0" w:color="auto"/>
              <w:right w:val="single" w:sz="4" w:space="0" w:color="auto"/>
            </w:tcBorders>
            <w:shd w:val="clear" w:color="auto" w:fill="auto"/>
            <w:noWrap/>
            <w:vAlign w:val="bottom"/>
            <w:hideMark/>
          </w:tcPr>
          <w:p w14:paraId="6798358C"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Deanery Pastoral Council:</w:t>
            </w:r>
          </w:p>
        </w:tc>
        <w:tc>
          <w:tcPr>
            <w:tcW w:w="1890" w:type="dxa"/>
            <w:tcBorders>
              <w:top w:val="nil"/>
              <w:left w:val="nil"/>
              <w:bottom w:val="single" w:sz="4" w:space="0" w:color="auto"/>
              <w:right w:val="single" w:sz="4" w:space="0" w:color="auto"/>
            </w:tcBorders>
            <w:shd w:val="clear" w:color="auto" w:fill="auto"/>
            <w:noWrap/>
            <w:vAlign w:val="bottom"/>
            <w:hideMark/>
          </w:tcPr>
          <w:p w14:paraId="554B3CE3"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426BA210"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3635123C" w14:textId="69799E1F" w:rsidR="00B320A1" w:rsidRPr="00C543AC" w:rsidRDefault="00B320A1" w:rsidP="004638CA">
            <w:pPr>
              <w:overflowPunct/>
              <w:autoSpaceDE/>
              <w:autoSpaceDN/>
              <w:adjustRightInd/>
              <w:jc w:val="center"/>
              <w:textAlignment w:val="auto"/>
              <w:rPr>
                <w:color w:val="000000"/>
                <w:sz w:val="24"/>
                <w:szCs w:val="24"/>
              </w:rPr>
            </w:pPr>
          </w:p>
        </w:tc>
      </w:tr>
      <w:tr w:rsidR="00B320A1" w:rsidRPr="00C543AC" w14:paraId="7310E9B9" w14:textId="77777777" w:rsidTr="004638CA">
        <w:trPr>
          <w:trHeight w:val="309"/>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5AD408D1"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w:t>
            </w:r>
          </w:p>
        </w:tc>
        <w:tc>
          <w:tcPr>
            <w:tcW w:w="2160" w:type="dxa"/>
            <w:tcBorders>
              <w:top w:val="nil"/>
              <w:left w:val="nil"/>
              <w:bottom w:val="single" w:sz="4" w:space="0" w:color="auto"/>
              <w:right w:val="single" w:sz="4" w:space="0" w:color="auto"/>
            </w:tcBorders>
            <w:shd w:val="clear" w:color="auto" w:fill="auto"/>
            <w:noWrap/>
            <w:vAlign w:val="bottom"/>
            <w:hideMark/>
          </w:tcPr>
          <w:p w14:paraId="13632FCB"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5F2D2781"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625178DF"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2820" w:type="dxa"/>
            <w:tcBorders>
              <w:top w:val="nil"/>
              <w:left w:val="nil"/>
              <w:bottom w:val="single" w:sz="4" w:space="0" w:color="auto"/>
              <w:right w:val="single" w:sz="4" w:space="0" w:color="auto"/>
            </w:tcBorders>
            <w:shd w:val="clear" w:color="auto" w:fill="auto"/>
            <w:noWrap/>
            <w:vAlign w:val="bottom"/>
            <w:hideMark/>
          </w:tcPr>
          <w:p w14:paraId="6A96EA43"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Parish Finance Council:</w:t>
            </w:r>
          </w:p>
        </w:tc>
        <w:tc>
          <w:tcPr>
            <w:tcW w:w="1890" w:type="dxa"/>
            <w:tcBorders>
              <w:top w:val="nil"/>
              <w:left w:val="nil"/>
              <w:bottom w:val="single" w:sz="4" w:space="0" w:color="auto"/>
              <w:right w:val="single" w:sz="4" w:space="0" w:color="auto"/>
            </w:tcBorders>
            <w:shd w:val="clear" w:color="auto" w:fill="auto"/>
            <w:noWrap/>
            <w:vAlign w:val="bottom"/>
            <w:hideMark/>
          </w:tcPr>
          <w:p w14:paraId="3AA5F1B8"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0B36F078"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55B3F027" w14:textId="79B3E9E5" w:rsidR="00B320A1" w:rsidRPr="00C543AC" w:rsidRDefault="00B320A1" w:rsidP="004638CA">
            <w:pPr>
              <w:overflowPunct/>
              <w:autoSpaceDE/>
              <w:autoSpaceDN/>
              <w:adjustRightInd/>
              <w:jc w:val="center"/>
              <w:textAlignment w:val="auto"/>
              <w:rPr>
                <w:color w:val="000000"/>
                <w:sz w:val="24"/>
                <w:szCs w:val="24"/>
              </w:rPr>
            </w:pPr>
          </w:p>
        </w:tc>
      </w:tr>
      <w:tr w:rsidR="00B320A1" w:rsidRPr="00C543AC" w14:paraId="1D44657B" w14:textId="77777777" w:rsidTr="004638CA">
        <w:trPr>
          <w:trHeight w:val="309"/>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6AE34B13"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w:t>
            </w:r>
          </w:p>
        </w:tc>
        <w:tc>
          <w:tcPr>
            <w:tcW w:w="2160" w:type="dxa"/>
            <w:tcBorders>
              <w:top w:val="nil"/>
              <w:left w:val="nil"/>
              <w:bottom w:val="single" w:sz="4" w:space="0" w:color="auto"/>
              <w:right w:val="single" w:sz="4" w:space="0" w:color="auto"/>
            </w:tcBorders>
            <w:shd w:val="clear" w:color="auto" w:fill="auto"/>
            <w:noWrap/>
            <w:vAlign w:val="bottom"/>
            <w:hideMark/>
          </w:tcPr>
          <w:p w14:paraId="2CC41542"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79705A77"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664B9119"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2820" w:type="dxa"/>
            <w:tcBorders>
              <w:top w:val="nil"/>
              <w:left w:val="nil"/>
              <w:bottom w:val="single" w:sz="4" w:space="0" w:color="auto"/>
              <w:right w:val="single" w:sz="4" w:space="0" w:color="auto"/>
            </w:tcBorders>
            <w:shd w:val="clear" w:color="auto" w:fill="auto"/>
            <w:noWrap/>
            <w:vAlign w:val="bottom"/>
            <w:hideMark/>
          </w:tcPr>
          <w:p w14:paraId="7C0A4E4F"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1890" w:type="dxa"/>
            <w:tcBorders>
              <w:top w:val="nil"/>
              <w:left w:val="nil"/>
              <w:bottom w:val="single" w:sz="4" w:space="0" w:color="auto"/>
              <w:right w:val="single" w:sz="4" w:space="0" w:color="auto"/>
            </w:tcBorders>
            <w:shd w:val="clear" w:color="auto" w:fill="auto"/>
            <w:noWrap/>
            <w:vAlign w:val="bottom"/>
            <w:hideMark/>
          </w:tcPr>
          <w:p w14:paraId="326B31EC"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55670313"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6BEDCFA9"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r>
      <w:tr w:rsidR="00B320A1" w:rsidRPr="00C543AC" w14:paraId="23B71F3E" w14:textId="77777777" w:rsidTr="004638CA">
        <w:trPr>
          <w:trHeight w:val="309"/>
        </w:trPr>
        <w:tc>
          <w:tcPr>
            <w:tcW w:w="4405" w:type="dxa"/>
            <w:gridSpan w:val="2"/>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63F5E67D" w14:textId="77777777" w:rsidR="00B320A1" w:rsidRPr="00C543AC" w:rsidRDefault="00B320A1" w:rsidP="004638CA">
            <w:pPr>
              <w:overflowPunct/>
              <w:autoSpaceDE/>
              <w:autoSpaceDN/>
              <w:adjustRightInd/>
              <w:textAlignment w:val="auto"/>
              <w:rPr>
                <w:b/>
                <w:bCs/>
                <w:color w:val="000000"/>
                <w:sz w:val="24"/>
                <w:szCs w:val="24"/>
                <w:u w:val="single"/>
              </w:rPr>
            </w:pPr>
            <w:r w:rsidRPr="00C543AC">
              <w:rPr>
                <w:b/>
                <w:bCs/>
                <w:color w:val="000000"/>
                <w:sz w:val="24"/>
                <w:szCs w:val="24"/>
                <w:u w:val="single"/>
              </w:rPr>
              <w:t>Parish Administrators</w:t>
            </w:r>
          </w:p>
        </w:tc>
        <w:tc>
          <w:tcPr>
            <w:tcW w:w="900" w:type="dxa"/>
            <w:gridSpan w:val="2"/>
            <w:tcBorders>
              <w:top w:val="single" w:sz="4" w:space="0" w:color="auto"/>
              <w:left w:val="nil"/>
              <w:bottom w:val="single" w:sz="4" w:space="0" w:color="auto"/>
              <w:right w:val="single" w:sz="4" w:space="0" w:color="auto"/>
            </w:tcBorders>
            <w:shd w:val="clear" w:color="000000" w:fill="AEAAAA"/>
            <w:noWrap/>
            <w:vAlign w:val="bottom"/>
            <w:hideMark/>
          </w:tcPr>
          <w:p w14:paraId="6B983C33" w14:textId="77777777" w:rsidR="00B320A1" w:rsidRPr="00C543AC" w:rsidRDefault="00B320A1" w:rsidP="004638CA">
            <w:pPr>
              <w:overflowPunct/>
              <w:autoSpaceDE/>
              <w:autoSpaceDN/>
              <w:adjustRightInd/>
              <w:textAlignment w:val="auto"/>
              <w:rPr>
                <w:b/>
                <w:bCs/>
                <w:color w:val="000000"/>
                <w:sz w:val="24"/>
                <w:szCs w:val="24"/>
              </w:rPr>
            </w:pPr>
            <w:r w:rsidRPr="00C543AC">
              <w:rPr>
                <w:b/>
                <w:bCs/>
                <w:color w:val="000000"/>
                <w:sz w:val="24"/>
                <w:szCs w:val="24"/>
              </w:rPr>
              <w:t> </w:t>
            </w:r>
          </w:p>
        </w:tc>
        <w:tc>
          <w:tcPr>
            <w:tcW w:w="4710" w:type="dxa"/>
            <w:gridSpan w:val="2"/>
            <w:tcBorders>
              <w:top w:val="single" w:sz="4" w:space="0" w:color="auto"/>
              <w:left w:val="nil"/>
              <w:bottom w:val="single" w:sz="4" w:space="0" w:color="auto"/>
              <w:right w:val="single" w:sz="4" w:space="0" w:color="auto"/>
            </w:tcBorders>
            <w:shd w:val="clear" w:color="000000" w:fill="AEAAAA"/>
            <w:noWrap/>
            <w:vAlign w:val="bottom"/>
            <w:hideMark/>
          </w:tcPr>
          <w:p w14:paraId="4A4A54DB" w14:textId="77777777" w:rsidR="00B320A1" w:rsidRPr="00C543AC" w:rsidRDefault="00B320A1" w:rsidP="004638CA">
            <w:pPr>
              <w:overflowPunct/>
              <w:autoSpaceDE/>
              <w:autoSpaceDN/>
              <w:adjustRightInd/>
              <w:textAlignment w:val="auto"/>
              <w:rPr>
                <w:b/>
                <w:bCs/>
                <w:color w:val="000000"/>
                <w:sz w:val="24"/>
                <w:szCs w:val="24"/>
                <w:u w:val="single"/>
              </w:rPr>
            </w:pPr>
            <w:r w:rsidRPr="00C543AC">
              <w:rPr>
                <w:b/>
                <w:bCs/>
                <w:color w:val="000000"/>
                <w:sz w:val="24"/>
                <w:szCs w:val="24"/>
                <w:u w:val="single"/>
              </w:rPr>
              <w:t>Lay Council Members</w:t>
            </w:r>
          </w:p>
        </w:tc>
        <w:tc>
          <w:tcPr>
            <w:tcW w:w="900" w:type="dxa"/>
            <w:gridSpan w:val="2"/>
            <w:tcBorders>
              <w:top w:val="single" w:sz="4" w:space="0" w:color="auto"/>
              <w:left w:val="nil"/>
              <w:bottom w:val="single" w:sz="4" w:space="0" w:color="auto"/>
              <w:right w:val="single" w:sz="4" w:space="0" w:color="auto"/>
            </w:tcBorders>
            <w:shd w:val="clear" w:color="000000" w:fill="AEAAAA"/>
            <w:noWrap/>
            <w:vAlign w:val="bottom"/>
            <w:hideMark/>
          </w:tcPr>
          <w:p w14:paraId="20A637CB" w14:textId="77777777" w:rsidR="00B320A1" w:rsidRPr="00C543AC" w:rsidRDefault="00B320A1" w:rsidP="004638CA">
            <w:pPr>
              <w:overflowPunct/>
              <w:autoSpaceDE/>
              <w:autoSpaceDN/>
              <w:adjustRightInd/>
              <w:textAlignment w:val="auto"/>
              <w:rPr>
                <w:b/>
                <w:bCs/>
                <w:color w:val="000000"/>
                <w:sz w:val="24"/>
                <w:szCs w:val="24"/>
              </w:rPr>
            </w:pPr>
            <w:r w:rsidRPr="00C543AC">
              <w:rPr>
                <w:b/>
                <w:bCs/>
                <w:color w:val="000000"/>
                <w:sz w:val="24"/>
                <w:szCs w:val="24"/>
              </w:rPr>
              <w:t> </w:t>
            </w:r>
          </w:p>
        </w:tc>
      </w:tr>
      <w:tr w:rsidR="00B320A1" w:rsidRPr="00C543AC" w14:paraId="381DCE90" w14:textId="77777777" w:rsidTr="004638CA">
        <w:trPr>
          <w:trHeight w:val="309"/>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433665B7"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Deacon:</w:t>
            </w:r>
          </w:p>
        </w:tc>
        <w:tc>
          <w:tcPr>
            <w:tcW w:w="2160" w:type="dxa"/>
            <w:tcBorders>
              <w:top w:val="nil"/>
              <w:left w:val="nil"/>
              <w:bottom w:val="single" w:sz="4" w:space="0" w:color="auto"/>
              <w:right w:val="single" w:sz="4" w:space="0" w:color="auto"/>
            </w:tcBorders>
            <w:shd w:val="clear" w:color="auto" w:fill="auto"/>
            <w:noWrap/>
            <w:vAlign w:val="bottom"/>
            <w:hideMark/>
          </w:tcPr>
          <w:p w14:paraId="18E8EF4E"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Steve Bennett</w:t>
            </w:r>
          </w:p>
        </w:tc>
        <w:tc>
          <w:tcPr>
            <w:tcW w:w="450" w:type="dxa"/>
            <w:tcBorders>
              <w:top w:val="nil"/>
              <w:left w:val="nil"/>
              <w:bottom w:val="single" w:sz="4" w:space="0" w:color="auto"/>
              <w:right w:val="single" w:sz="4" w:space="0" w:color="auto"/>
            </w:tcBorders>
            <w:shd w:val="clear" w:color="auto" w:fill="auto"/>
            <w:noWrap/>
            <w:vAlign w:val="bottom"/>
            <w:hideMark/>
          </w:tcPr>
          <w:p w14:paraId="3B31444D"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6C1603F4" w14:textId="0CDDB97F" w:rsidR="00B320A1" w:rsidRPr="00C543AC" w:rsidRDefault="003947FD" w:rsidP="004638CA">
            <w:pPr>
              <w:overflowPunct/>
              <w:autoSpaceDE/>
              <w:autoSpaceDN/>
              <w:adjustRightInd/>
              <w:jc w:val="center"/>
              <w:textAlignment w:val="auto"/>
              <w:rPr>
                <w:color w:val="000000"/>
                <w:sz w:val="24"/>
                <w:szCs w:val="24"/>
              </w:rPr>
            </w:pPr>
            <w:r>
              <w:rPr>
                <w:color w:val="000000"/>
                <w:sz w:val="24"/>
                <w:szCs w:val="24"/>
              </w:rPr>
              <w:t>X</w:t>
            </w:r>
          </w:p>
        </w:tc>
        <w:tc>
          <w:tcPr>
            <w:tcW w:w="2820" w:type="dxa"/>
            <w:tcBorders>
              <w:top w:val="nil"/>
              <w:left w:val="nil"/>
              <w:bottom w:val="single" w:sz="4" w:space="0" w:color="auto"/>
              <w:right w:val="single" w:sz="4" w:space="0" w:color="auto"/>
            </w:tcBorders>
            <w:shd w:val="clear" w:color="auto" w:fill="auto"/>
            <w:noWrap/>
            <w:vAlign w:val="bottom"/>
            <w:hideMark/>
          </w:tcPr>
          <w:p w14:paraId="23A29A82"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Chair:</w:t>
            </w:r>
          </w:p>
        </w:tc>
        <w:tc>
          <w:tcPr>
            <w:tcW w:w="1890" w:type="dxa"/>
            <w:tcBorders>
              <w:top w:val="nil"/>
              <w:left w:val="nil"/>
              <w:bottom w:val="single" w:sz="4" w:space="0" w:color="auto"/>
              <w:right w:val="single" w:sz="4" w:space="0" w:color="auto"/>
            </w:tcBorders>
            <w:shd w:val="clear" w:color="auto" w:fill="auto"/>
            <w:noWrap/>
            <w:vAlign w:val="bottom"/>
            <w:hideMark/>
          </w:tcPr>
          <w:p w14:paraId="300E323D" w14:textId="0E0531FD"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Brian Stegman</w:t>
            </w:r>
          </w:p>
        </w:tc>
        <w:tc>
          <w:tcPr>
            <w:tcW w:w="450" w:type="dxa"/>
            <w:tcBorders>
              <w:top w:val="nil"/>
              <w:left w:val="nil"/>
              <w:bottom w:val="single" w:sz="4" w:space="0" w:color="auto"/>
              <w:right w:val="single" w:sz="4" w:space="0" w:color="auto"/>
            </w:tcBorders>
            <w:shd w:val="clear" w:color="auto" w:fill="auto"/>
            <w:noWrap/>
            <w:vAlign w:val="bottom"/>
            <w:hideMark/>
          </w:tcPr>
          <w:p w14:paraId="2BAA0CCD" w14:textId="61F4A831" w:rsidR="00B320A1" w:rsidRPr="00C543AC" w:rsidRDefault="006B2D48" w:rsidP="004638CA">
            <w:pPr>
              <w:overflowPunct/>
              <w:autoSpaceDE/>
              <w:autoSpaceDN/>
              <w:adjustRightInd/>
              <w:jc w:val="center"/>
              <w:textAlignment w:val="auto"/>
              <w:rPr>
                <w:color w:val="000000"/>
                <w:sz w:val="24"/>
                <w:szCs w:val="24"/>
              </w:rPr>
            </w:pPr>
            <w:r>
              <w:rPr>
                <w:color w:val="000000"/>
                <w:sz w:val="24"/>
                <w:szCs w:val="24"/>
              </w:rPr>
              <w:t>X</w:t>
            </w:r>
          </w:p>
        </w:tc>
        <w:tc>
          <w:tcPr>
            <w:tcW w:w="450" w:type="dxa"/>
            <w:tcBorders>
              <w:top w:val="nil"/>
              <w:left w:val="nil"/>
              <w:bottom w:val="single" w:sz="4" w:space="0" w:color="auto"/>
              <w:right w:val="single" w:sz="4" w:space="0" w:color="auto"/>
            </w:tcBorders>
            <w:shd w:val="clear" w:color="auto" w:fill="auto"/>
            <w:noWrap/>
            <w:vAlign w:val="bottom"/>
            <w:hideMark/>
          </w:tcPr>
          <w:p w14:paraId="35B9E89E"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r>
      <w:tr w:rsidR="00B320A1" w:rsidRPr="00C543AC" w14:paraId="761C55AE" w14:textId="77777777" w:rsidTr="004638CA">
        <w:trPr>
          <w:trHeight w:val="309"/>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6A8A49FE"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Business Manager:</w:t>
            </w:r>
          </w:p>
        </w:tc>
        <w:tc>
          <w:tcPr>
            <w:tcW w:w="2160" w:type="dxa"/>
            <w:tcBorders>
              <w:top w:val="nil"/>
              <w:left w:val="nil"/>
              <w:bottom w:val="single" w:sz="4" w:space="0" w:color="auto"/>
              <w:right w:val="single" w:sz="4" w:space="0" w:color="auto"/>
            </w:tcBorders>
            <w:shd w:val="clear" w:color="auto" w:fill="auto"/>
            <w:noWrap/>
            <w:vAlign w:val="bottom"/>
            <w:hideMark/>
          </w:tcPr>
          <w:p w14:paraId="564593C0"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Tim Dunn</w:t>
            </w:r>
          </w:p>
        </w:tc>
        <w:tc>
          <w:tcPr>
            <w:tcW w:w="450" w:type="dxa"/>
            <w:tcBorders>
              <w:top w:val="nil"/>
              <w:left w:val="nil"/>
              <w:bottom w:val="single" w:sz="4" w:space="0" w:color="auto"/>
              <w:right w:val="single" w:sz="4" w:space="0" w:color="auto"/>
            </w:tcBorders>
            <w:shd w:val="clear" w:color="auto" w:fill="auto"/>
            <w:noWrap/>
            <w:vAlign w:val="bottom"/>
            <w:hideMark/>
          </w:tcPr>
          <w:p w14:paraId="46421DF7" w14:textId="3122532D" w:rsidR="00B320A1" w:rsidRPr="00C543AC" w:rsidRDefault="003947FD" w:rsidP="004638CA">
            <w:pPr>
              <w:overflowPunct/>
              <w:autoSpaceDE/>
              <w:autoSpaceDN/>
              <w:adjustRightInd/>
              <w:jc w:val="center"/>
              <w:textAlignment w:val="auto"/>
              <w:rPr>
                <w:color w:val="000000"/>
                <w:sz w:val="24"/>
                <w:szCs w:val="24"/>
              </w:rPr>
            </w:pPr>
            <w:r>
              <w:rPr>
                <w:color w:val="000000"/>
                <w:sz w:val="24"/>
                <w:szCs w:val="24"/>
              </w:rPr>
              <w:t>X</w:t>
            </w:r>
          </w:p>
        </w:tc>
        <w:tc>
          <w:tcPr>
            <w:tcW w:w="450" w:type="dxa"/>
            <w:tcBorders>
              <w:top w:val="nil"/>
              <w:left w:val="nil"/>
              <w:bottom w:val="single" w:sz="4" w:space="0" w:color="auto"/>
              <w:right w:val="single" w:sz="4" w:space="0" w:color="auto"/>
            </w:tcBorders>
            <w:shd w:val="clear" w:color="auto" w:fill="auto"/>
            <w:noWrap/>
            <w:vAlign w:val="bottom"/>
            <w:hideMark/>
          </w:tcPr>
          <w:p w14:paraId="7184782D" w14:textId="77777777"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2820" w:type="dxa"/>
            <w:tcBorders>
              <w:top w:val="nil"/>
              <w:left w:val="nil"/>
              <w:bottom w:val="single" w:sz="4" w:space="0" w:color="auto"/>
              <w:right w:val="single" w:sz="4" w:space="0" w:color="auto"/>
            </w:tcBorders>
            <w:shd w:val="clear" w:color="auto" w:fill="auto"/>
            <w:noWrap/>
            <w:vAlign w:val="bottom"/>
            <w:hideMark/>
          </w:tcPr>
          <w:p w14:paraId="02034253"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Vice Chair/Finance:</w:t>
            </w:r>
          </w:p>
        </w:tc>
        <w:tc>
          <w:tcPr>
            <w:tcW w:w="1890" w:type="dxa"/>
            <w:tcBorders>
              <w:top w:val="nil"/>
              <w:left w:val="nil"/>
              <w:bottom w:val="single" w:sz="4" w:space="0" w:color="auto"/>
              <w:right w:val="single" w:sz="4" w:space="0" w:color="auto"/>
            </w:tcBorders>
            <w:shd w:val="clear" w:color="auto" w:fill="auto"/>
            <w:noWrap/>
            <w:vAlign w:val="bottom"/>
            <w:hideMark/>
          </w:tcPr>
          <w:p w14:paraId="521413E3" w14:textId="2BA306D2"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 xml:space="preserve">Mike </w:t>
            </w:r>
            <w:proofErr w:type="spellStart"/>
            <w:r w:rsidRPr="00C543AC">
              <w:rPr>
                <w:color w:val="000000"/>
                <w:sz w:val="24"/>
                <w:szCs w:val="24"/>
              </w:rPr>
              <w:t>Emerine</w:t>
            </w:r>
            <w:proofErr w:type="spellEnd"/>
          </w:p>
        </w:tc>
        <w:tc>
          <w:tcPr>
            <w:tcW w:w="450" w:type="dxa"/>
            <w:tcBorders>
              <w:top w:val="nil"/>
              <w:left w:val="nil"/>
              <w:bottom w:val="single" w:sz="4" w:space="0" w:color="auto"/>
              <w:right w:val="single" w:sz="4" w:space="0" w:color="auto"/>
            </w:tcBorders>
            <w:shd w:val="clear" w:color="auto" w:fill="auto"/>
            <w:noWrap/>
            <w:vAlign w:val="bottom"/>
            <w:hideMark/>
          </w:tcPr>
          <w:p w14:paraId="674BCBF9" w14:textId="4D0971EA" w:rsidR="00B320A1" w:rsidRPr="00C543AC" w:rsidRDefault="009058E2" w:rsidP="004638CA">
            <w:pPr>
              <w:overflowPunct/>
              <w:autoSpaceDE/>
              <w:autoSpaceDN/>
              <w:adjustRightInd/>
              <w:jc w:val="center"/>
              <w:textAlignment w:val="auto"/>
              <w:rPr>
                <w:color w:val="000000"/>
                <w:sz w:val="24"/>
                <w:szCs w:val="24"/>
              </w:rPr>
            </w:pPr>
            <w:r w:rsidRPr="00C543AC">
              <w:rPr>
                <w:color w:val="000000"/>
                <w:sz w:val="24"/>
                <w:szCs w:val="24"/>
              </w:rPr>
              <w:t> </w:t>
            </w:r>
            <w:r w:rsidR="00AC5196">
              <w:rPr>
                <w:color w:val="000000"/>
                <w:sz w:val="24"/>
                <w:szCs w:val="24"/>
              </w:rPr>
              <w:t>X</w:t>
            </w:r>
          </w:p>
        </w:tc>
        <w:tc>
          <w:tcPr>
            <w:tcW w:w="450" w:type="dxa"/>
            <w:tcBorders>
              <w:top w:val="nil"/>
              <w:left w:val="nil"/>
              <w:bottom w:val="single" w:sz="4" w:space="0" w:color="auto"/>
              <w:right w:val="single" w:sz="4" w:space="0" w:color="auto"/>
            </w:tcBorders>
            <w:shd w:val="clear" w:color="auto" w:fill="auto"/>
            <w:noWrap/>
            <w:vAlign w:val="bottom"/>
            <w:hideMark/>
          </w:tcPr>
          <w:p w14:paraId="61DCFE80" w14:textId="1E6969B8" w:rsidR="00B320A1" w:rsidRPr="00C543AC" w:rsidRDefault="00B320A1" w:rsidP="004638CA">
            <w:pPr>
              <w:overflowPunct/>
              <w:autoSpaceDE/>
              <w:autoSpaceDN/>
              <w:adjustRightInd/>
              <w:jc w:val="center"/>
              <w:textAlignment w:val="auto"/>
              <w:rPr>
                <w:color w:val="000000"/>
                <w:sz w:val="24"/>
                <w:szCs w:val="24"/>
              </w:rPr>
            </w:pPr>
          </w:p>
        </w:tc>
      </w:tr>
      <w:tr w:rsidR="00B320A1" w:rsidRPr="00C543AC" w14:paraId="609583BF" w14:textId="77777777" w:rsidTr="004638CA">
        <w:trPr>
          <w:trHeight w:val="309"/>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380FE49B" w14:textId="77777777"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Principal:</w:t>
            </w:r>
          </w:p>
        </w:tc>
        <w:tc>
          <w:tcPr>
            <w:tcW w:w="2160" w:type="dxa"/>
            <w:tcBorders>
              <w:top w:val="nil"/>
              <w:left w:val="nil"/>
              <w:bottom w:val="single" w:sz="4" w:space="0" w:color="auto"/>
              <w:right w:val="single" w:sz="4" w:space="0" w:color="auto"/>
            </w:tcBorders>
            <w:shd w:val="clear" w:color="auto" w:fill="auto"/>
            <w:noWrap/>
            <w:vAlign w:val="bottom"/>
            <w:hideMark/>
          </w:tcPr>
          <w:p w14:paraId="54C1D377" w14:textId="09F56B4E"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Sue Greis</w:t>
            </w:r>
          </w:p>
        </w:tc>
        <w:tc>
          <w:tcPr>
            <w:tcW w:w="450" w:type="dxa"/>
            <w:tcBorders>
              <w:top w:val="nil"/>
              <w:left w:val="nil"/>
              <w:bottom w:val="single" w:sz="4" w:space="0" w:color="auto"/>
              <w:right w:val="single" w:sz="4" w:space="0" w:color="auto"/>
            </w:tcBorders>
            <w:shd w:val="clear" w:color="auto" w:fill="auto"/>
            <w:noWrap/>
            <w:vAlign w:val="bottom"/>
            <w:hideMark/>
          </w:tcPr>
          <w:p w14:paraId="2ADA6F2C" w14:textId="42F07947" w:rsidR="00B320A1" w:rsidRPr="00C543AC" w:rsidRDefault="00AC5196" w:rsidP="004638CA">
            <w:pPr>
              <w:overflowPunct/>
              <w:autoSpaceDE/>
              <w:autoSpaceDN/>
              <w:adjustRightInd/>
              <w:jc w:val="center"/>
              <w:textAlignment w:val="auto"/>
              <w:rPr>
                <w:color w:val="000000"/>
                <w:sz w:val="24"/>
                <w:szCs w:val="24"/>
              </w:rPr>
            </w:pPr>
            <w:r>
              <w:rPr>
                <w:color w:val="000000"/>
                <w:sz w:val="24"/>
                <w:szCs w:val="24"/>
              </w:rPr>
              <w:t>X</w:t>
            </w:r>
          </w:p>
        </w:tc>
        <w:tc>
          <w:tcPr>
            <w:tcW w:w="450" w:type="dxa"/>
            <w:tcBorders>
              <w:top w:val="nil"/>
              <w:left w:val="nil"/>
              <w:bottom w:val="single" w:sz="4" w:space="0" w:color="auto"/>
              <w:right w:val="single" w:sz="4" w:space="0" w:color="auto"/>
            </w:tcBorders>
            <w:shd w:val="clear" w:color="auto" w:fill="auto"/>
            <w:noWrap/>
            <w:vAlign w:val="bottom"/>
            <w:hideMark/>
          </w:tcPr>
          <w:p w14:paraId="18E7B6E4" w14:textId="3F47DCDA" w:rsidR="00B320A1" w:rsidRPr="00C543AC" w:rsidRDefault="00B320A1" w:rsidP="004638CA">
            <w:pPr>
              <w:overflowPunct/>
              <w:autoSpaceDE/>
              <w:autoSpaceDN/>
              <w:adjustRightInd/>
              <w:jc w:val="center"/>
              <w:textAlignment w:val="auto"/>
              <w:rPr>
                <w:color w:val="000000"/>
                <w:sz w:val="24"/>
                <w:szCs w:val="24"/>
              </w:rPr>
            </w:pPr>
            <w:r w:rsidRPr="00C543AC">
              <w:rPr>
                <w:color w:val="000000"/>
                <w:sz w:val="24"/>
                <w:szCs w:val="24"/>
              </w:rPr>
              <w:t> </w:t>
            </w:r>
          </w:p>
        </w:tc>
        <w:tc>
          <w:tcPr>
            <w:tcW w:w="2820" w:type="dxa"/>
            <w:tcBorders>
              <w:top w:val="nil"/>
              <w:left w:val="nil"/>
              <w:bottom w:val="single" w:sz="4" w:space="0" w:color="auto"/>
              <w:right w:val="single" w:sz="4" w:space="0" w:color="auto"/>
            </w:tcBorders>
            <w:shd w:val="clear" w:color="auto" w:fill="auto"/>
            <w:noWrap/>
            <w:vAlign w:val="bottom"/>
            <w:hideMark/>
          </w:tcPr>
          <w:p w14:paraId="0C5FFC62" w14:textId="3BA663A2"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Secretary:</w:t>
            </w:r>
          </w:p>
        </w:tc>
        <w:tc>
          <w:tcPr>
            <w:tcW w:w="1890" w:type="dxa"/>
            <w:tcBorders>
              <w:top w:val="nil"/>
              <w:left w:val="nil"/>
              <w:bottom w:val="single" w:sz="4" w:space="0" w:color="auto"/>
              <w:right w:val="single" w:sz="4" w:space="0" w:color="auto"/>
            </w:tcBorders>
            <w:shd w:val="clear" w:color="auto" w:fill="auto"/>
            <w:noWrap/>
            <w:vAlign w:val="bottom"/>
            <w:hideMark/>
          </w:tcPr>
          <w:p w14:paraId="5961EDE1" w14:textId="5F726634" w:rsidR="00B320A1" w:rsidRPr="00C543AC" w:rsidRDefault="00B320A1" w:rsidP="004638CA">
            <w:pPr>
              <w:overflowPunct/>
              <w:autoSpaceDE/>
              <w:autoSpaceDN/>
              <w:adjustRightInd/>
              <w:textAlignment w:val="auto"/>
              <w:rPr>
                <w:color w:val="000000"/>
                <w:sz w:val="24"/>
                <w:szCs w:val="24"/>
              </w:rPr>
            </w:pPr>
            <w:r w:rsidRPr="00C543AC">
              <w:rPr>
                <w:color w:val="000000"/>
                <w:sz w:val="24"/>
                <w:szCs w:val="24"/>
              </w:rPr>
              <w:t>Amy Hill</w:t>
            </w:r>
          </w:p>
        </w:tc>
        <w:tc>
          <w:tcPr>
            <w:tcW w:w="450" w:type="dxa"/>
            <w:tcBorders>
              <w:top w:val="nil"/>
              <w:left w:val="nil"/>
              <w:bottom w:val="single" w:sz="4" w:space="0" w:color="auto"/>
              <w:right w:val="single" w:sz="4" w:space="0" w:color="auto"/>
            </w:tcBorders>
            <w:shd w:val="clear" w:color="auto" w:fill="auto"/>
            <w:noWrap/>
            <w:vAlign w:val="bottom"/>
            <w:hideMark/>
          </w:tcPr>
          <w:p w14:paraId="1CEFA602" w14:textId="0AB93A99" w:rsidR="00B320A1" w:rsidRPr="00C543AC" w:rsidRDefault="00AB7C5B" w:rsidP="004638CA">
            <w:pPr>
              <w:overflowPunct/>
              <w:autoSpaceDE/>
              <w:autoSpaceDN/>
              <w:adjustRightInd/>
              <w:jc w:val="center"/>
              <w:textAlignment w:val="auto"/>
              <w:rPr>
                <w:color w:val="000000"/>
                <w:sz w:val="24"/>
                <w:szCs w:val="24"/>
              </w:rPr>
            </w:pPr>
            <w:r>
              <w:rPr>
                <w:color w:val="000000"/>
                <w:sz w:val="24"/>
                <w:szCs w:val="24"/>
              </w:rPr>
              <w:t>X</w:t>
            </w:r>
          </w:p>
        </w:tc>
        <w:tc>
          <w:tcPr>
            <w:tcW w:w="450" w:type="dxa"/>
            <w:tcBorders>
              <w:top w:val="nil"/>
              <w:left w:val="nil"/>
              <w:bottom w:val="single" w:sz="4" w:space="0" w:color="auto"/>
              <w:right w:val="single" w:sz="4" w:space="0" w:color="auto"/>
            </w:tcBorders>
            <w:shd w:val="clear" w:color="auto" w:fill="auto"/>
            <w:noWrap/>
            <w:vAlign w:val="bottom"/>
            <w:hideMark/>
          </w:tcPr>
          <w:p w14:paraId="30C06954" w14:textId="7F09A737" w:rsidR="00B320A1" w:rsidRPr="00C543AC" w:rsidRDefault="00B320A1" w:rsidP="004638CA">
            <w:pPr>
              <w:overflowPunct/>
              <w:autoSpaceDE/>
              <w:autoSpaceDN/>
              <w:adjustRightInd/>
              <w:jc w:val="center"/>
              <w:textAlignment w:val="auto"/>
              <w:rPr>
                <w:color w:val="000000"/>
                <w:sz w:val="24"/>
                <w:szCs w:val="24"/>
              </w:rPr>
            </w:pPr>
          </w:p>
        </w:tc>
      </w:tr>
      <w:tr w:rsidR="00C4295E" w:rsidRPr="00C543AC" w14:paraId="7286E697" w14:textId="77777777" w:rsidTr="004638CA">
        <w:trPr>
          <w:trHeight w:val="309"/>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62EC141F" w14:textId="77777777" w:rsidR="00C4295E" w:rsidRPr="00C543AC" w:rsidRDefault="00C4295E" w:rsidP="004638CA">
            <w:pPr>
              <w:overflowPunct/>
              <w:autoSpaceDE/>
              <w:autoSpaceDN/>
              <w:adjustRightInd/>
              <w:textAlignment w:val="auto"/>
              <w:rPr>
                <w:color w:val="000000"/>
                <w:sz w:val="24"/>
                <w:szCs w:val="24"/>
              </w:rPr>
            </w:pPr>
            <w:r w:rsidRPr="00C543AC">
              <w:rPr>
                <w:color w:val="000000"/>
                <w:sz w:val="24"/>
                <w:szCs w:val="24"/>
              </w:rPr>
              <w:t>Religious Education:</w:t>
            </w:r>
          </w:p>
        </w:tc>
        <w:tc>
          <w:tcPr>
            <w:tcW w:w="2160" w:type="dxa"/>
            <w:tcBorders>
              <w:top w:val="nil"/>
              <w:left w:val="nil"/>
              <w:bottom w:val="single" w:sz="4" w:space="0" w:color="auto"/>
              <w:right w:val="single" w:sz="4" w:space="0" w:color="auto"/>
            </w:tcBorders>
            <w:shd w:val="clear" w:color="auto" w:fill="auto"/>
            <w:noWrap/>
            <w:vAlign w:val="bottom"/>
            <w:hideMark/>
          </w:tcPr>
          <w:p w14:paraId="15CCCC05" w14:textId="442F3FBE" w:rsidR="00C4295E" w:rsidRPr="00C543AC" w:rsidRDefault="00C4295E" w:rsidP="004638CA">
            <w:pPr>
              <w:overflowPunct/>
              <w:autoSpaceDE/>
              <w:autoSpaceDN/>
              <w:adjustRightInd/>
              <w:textAlignment w:val="auto"/>
              <w:rPr>
                <w:color w:val="000000"/>
                <w:sz w:val="24"/>
                <w:szCs w:val="24"/>
              </w:rPr>
            </w:pPr>
            <w:r w:rsidRPr="00C543AC">
              <w:rPr>
                <w:color w:val="000000"/>
                <w:sz w:val="24"/>
                <w:szCs w:val="24"/>
              </w:rPr>
              <w:t xml:space="preserve">Vicki </w:t>
            </w:r>
            <w:proofErr w:type="spellStart"/>
            <w:r w:rsidRPr="00C543AC">
              <w:rPr>
                <w:color w:val="000000"/>
                <w:sz w:val="24"/>
                <w:szCs w:val="24"/>
              </w:rPr>
              <w:t>Klock</w:t>
            </w:r>
            <w:r>
              <w:rPr>
                <w:color w:val="000000"/>
                <w:sz w:val="24"/>
                <w:szCs w:val="24"/>
              </w:rPr>
              <w:t>e</w:t>
            </w:r>
            <w:proofErr w:type="spellEnd"/>
          </w:p>
        </w:tc>
        <w:tc>
          <w:tcPr>
            <w:tcW w:w="450" w:type="dxa"/>
            <w:tcBorders>
              <w:top w:val="nil"/>
              <w:left w:val="nil"/>
              <w:bottom w:val="single" w:sz="4" w:space="0" w:color="auto"/>
              <w:right w:val="single" w:sz="4" w:space="0" w:color="auto"/>
            </w:tcBorders>
            <w:shd w:val="clear" w:color="auto" w:fill="auto"/>
            <w:noWrap/>
            <w:vAlign w:val="bottom"/>
            <w:hideMark/>
          </w:tcPr>
          <w:p w14:paraId="6CBB9EBA" w14:textId="77777777" w:rsidR="00C4295E" w:rsidRPr="00C543AC" w:rsidRDefault="00C4295E" w:rsidP="004638CA">
            <w:pPr>
              <w:overflowPunct/>
              <w:autoSpaceDE/>
              <w:autoSpaceDN/>
              <w:adjustRightInd/>
              <w:jc w:val="center"/>
              <w:textAlignment w:val="auto"/>
              <w:rPr>
                <w:color w:val="000000"/>
                <w:sz w:val="24"/>
                <w:szCs w:val="24"/>
              </w:rPr>
            </w:pPr>
            <w:r w:rsidRPr="00C543AC">
              <w:rPr>
                <w:color w:val="000000"/>
                <w:sz w:val="24"/>
                <w:szCs w:val="24"/>
              </w:rPr>
              <w:t> </w:t>
            </w:r>
          </w:p>
        </w:tc>
        <w:tc>
          <w:tcPr>
            <w:tcW w:w="450" w:type="dxa"/>
            <w:tcBorders>
              <w:top w:val="nil"/>
              <w:left w:val="nil"/>
              <w:bottom w:val="single" w:sz="4" w:space="0" w:color="auto"/>
              <w:right w:val="single" w:sz="4" w:space="0" w:color="auto"/>
            </w:tcBorders>
            <w:shd w:val="clear" w:color="auto" w:fill="auto"/>
            <w:noWrap/>
            <w:vAlign w:val="bottom"/>
            <w:hideMark/>
          </w:tcPr>
          <w:p w14:paraId="74C52746" w14:textId="2F5542F5" w:rsidR="00C4295E" w:rsidRPr="00C543AC" w:rsidRDefault="00C4295E" w:rsidP="004638CA">
            <w:pPr>
              <w:overflowPunct/>
              <w:autoSpaceDE/>
              <w:autoSpaceDN/>
              <w:adjustRightInd/>
              <w:jc w:val="center"/>
              <w:textAlignment w:val="auto"/>
              <w:rPr>
                <w:color w:val="000000"/>
                <w:sz w:val="24"/>
                <w:szCs w:val="24"/>
              </w:rPr>
            </w:pPr>
            <w:r>
              <w:rPr>
                <w:color w:val="000000"/>
                <w:sz w:val="24"/>
                <w:szCs w:val="24"/>
              </w:rPr>
              <w:t>X</w:t>
            </w:r>
          </w:p>
        </w:tc>
        <w:tc>
          <w:tcPr>
            <w:tcW w:w="2820" w:type="dxa"/>
            <w:tcBorders>
              <w:top w:val="nil"/>
              <w:left w:val="nil"/>
              <w:bottom w:val="single" w:sz="4" w:space="0" w:color="auto"/>
              <w:right w:val="single" w:sz="4" w:space="0" w:color="auto"/>
            </w:tcBorders>
            <w:shd w:val="clear" w:color="auto" w:fill="auto"/>
            <w:noWrap/>
            <w:vAlign w:val="bottom"/>
            <w:hideMark/>
          </w:tcPr>
          <w:p w14:paraId="4A80A33D" w14:textId="33C1A2FE" w:rsidR="00C4295E" w:rsidRPr="00C543AC" w:rsidRDefault="00C4295E" w:rsidP="004638CA">
            <w:pPr>
              <w:overflowPunct/>
              <w:autoSpaceDE/>
              <w:autoSpaceDN/>
              <w:adjustRightInd/>
              <w:textAlignment w:val="auto"/>
              <w:rPr>
                <w:color w:val="000000"/>
                <w:sz w:val="24"/>
                <w:szCs w:val="24"/>
              </w:rPr>
            </w:pPr>
            <w:r w:rsidRPr="00C543AC">
              <w:rPr>
                <w:color w:val="000000"/>
                <w:sz w:val="24"/>
                <w:szCs w:val="24"/>
              </w:rPr>
              <w:t>Public Relations</w:t>
            </w:r>
            <w:r>
              <w:rPr>
                <w:color w:val="000000"/>
                <w:sz w:val="24"/>
                <w:szCs w:val="24"/>
              </w:rPr>
              <w:t xml:space="preserve"> &amp; Communications</w:t>
            </w:r>
            <w:r w:rsidRPr="00C543AC">
              <w:rPr>
                <w:color w:val="000000"/>
                <w:sz w:val="24"/>
                <w:szCs w:val="24"/>
              </w:rPr>
              <w:t>:</w:t>
            </w:r>
          </w:p>
        </w:tc>
        <w:tc>
          <w:tcPr>
            <w:tcW w:w="1890" w:type="dxa"/>
            <w:tcBorders>
              <w:top w:val="nil"/>
              <w:left w:val="nil"/>
              <w:bottom w:val="single" w:sz="4" w:space="0" w:color="auto"/>
              <w:right w:val="single" w:sz="4" w:space="0" w:color="auto"/>
            </w:tcBorders>
            <w:shd w:val="clear" w:color="auto" w:fill="auto"/>
            <w:noWrap/>
            <w:vAlign w:val="bottom"/>
            <w:hideMark/>
          </w:tcPr>
          <w:p w14:paraId="440329E9" w14:textId="7CB86EB3" w:rsidR="00C4295E" w:rsidRPr="00C543AC" w:rsidRDefault="00C4295E" w:rsidP="004638CA">
            <w:pPr>
              <w:overflowPunct/>
              <w:autoSpaceDE/>
              <w:autoSpaceDN/>
              <w:adjustRightInd/>
              <w:textAlignment w:val="auto"/>
              <w:rPr>
                <w:color w:val="000000"/>
                <w:sz w:val="24"/>
                <w:szCs w:val="24"/>
              </w:rPr>
            </w:pPr>
            <w:r>
              <w:rPr>
                <w:color w:val="000000"/>
                <w:sz w:val="24"/>
                <w:szCs w:val="24"/>
              </w:rPr>
              <w:t xml:space="preserve">Brian </w:t>
            </w:r>
            <w:proofErr w:type="spellStart"/>
            <w:r>
              <w:rPr>
                <w:color w:val="000000"/>
                <w:sz w:val="24"/>
                <w:szCs w:val="24"/>
              </w:rPr>
              <w:t>Hils</w:t>
            </w:r>
            <w:proofErr w:type="spellEnd"/>
          </w:p>
        </w:tc>
        <w:tc>
          <w:tcPr>
            <w:tcW w:w="450" w:type="dxa"/>
            <w:tcBorders>
              <w:top w:val="nil"/>
              <w:left w:val="nil"/>
              <w:bottom w:val="single" w:sz="4" w:space="0" w:color="auto"/>
              <w:right w:val="single" w:sz="4" w:space="0" w:color="auto"/>
            </w:tcBorders>
            <w:shd w:val="clear" w:color="auto" w:fill="auto"/>
            <w:noWrap/>
            <w:vAlign w:val="bottom"/>
            <w:hideMark/>
          </w:tcPr>
          <w:p w14:paraId="486BA5D0" w14:textId="7E63EF14" w:rsidR="00C4295E" w:rsidRPr="00C543AC" w:rsidRDefault="00C4295E" w:rsidP="004638CA">
            <w:pPr>
              <w:overflowPunct/>
              <w:autoSpaceDE/>
              <w:autoSpaceDN/>
              <w:adjustRightInd/>
              <w:jc w:val="center"/>
              <w:textAlignment w:val="auto"/>
              <w:rPr>
                <w:color w:val="000000"/>
                <w:sz w:val="24"/>
                <w:szCs w:val="24"/>
              </w:rPr>
            </w:pPr>
          </w:p>
        </w:tc>
        <w:tc>
          <w:tcPr>
            <w:tcW w:w="450" w:type="dxa"/>
            <w:tcBorders>
              <w:top w:val="nil"/>
              <w:left w:val="nil"/>
              <w:bottom w:val="single" w:sz="4" w:space="0" w:color="auto"/>
              <w:right w:val="single" w:sz="4" w:space="0" w:color="auto"/>
            </w:tcBorders>
            <w:shd w:val="clear" w:color="auto" w:fill="auto"/>
            <w:noWrap/>
            <w:vAlign w:val="bottom"/>
            <w:hideMark/>
          </w:tcPr>
          <w:p w14:paraId="64C4F20E" w14:textId="5AD7C0A2" w:rsidR="00C4295E" w:rsidRPr="00C543AC" w:rsidRDefault="00AC5196" w:rsidP="004638CA">
            <w:pPr>
              <w:overflowPunct/>
              <w:autoSpaceDE/>
              <w:autoSpaceDN/>
              <w:adjustRightInd/>
              <w:jc w:val="center"/>
              <w:textAlignment w:val="auto"/>
              <w:rPr>
                <w:color w:val="000000"/>
                <w:sz w:val="24"/>
                <w:szCs w:val="24"/>
              </w:rPr>
            </w:pPr>
            <w:r>
              <w:rPr>
                <w:color w:val="000000"/>
                <w:sz w:val="24"/>
                <w:szCs w:val="24"/>
              </w:rPr>
              <w:t>X</w:t>
            </w:r>
          </w:p>
        </w:tc>
      </w:tr>
      <w:tr w:rsidR="00C4295E" w:rsidRPr="00C543AC" w14:paraId="7EE5A2A5" w14:textId="77777777" w:rsidTr="004638CA">
        <w:trPr>
          <w:trHeight w:val="218"/>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3C491116" w14:textId="77777777" w:rsidR="00C4295E" w:rsidRPr="00C543AC" w:rsidRDefault="00C4295E" w:rsidP="004638CA">
            <w:pPr>
              <w:overflowPunct/>
              <w:autoSpaceDE/>
              <w:autoSpaceDN/>
              <w:adjustRightInd/>
              <w:textAlignment w:val="auto"/>
              <w:rPr>
                <w:color w:val="000000"/>
                <w:sz w:val="24"/>
                <w:szCs w:val="24"/>
              </w:rPr>
            </w:pPr>
          </w:p>
        </w:tc>
        <w:tc>
          <w:tcPr>
            <w:tcW w:w="2160" w:type="dxa"/>
            <w:tcBorders>
              <w:top w:val="nil"/>
              <w:left w:val="nil"/>
              <w:bottom w:val="single" w:sz="4" w:space="0" w:color="auto"/>
              <w:right w:val="single" w:sz="4" w:space="0" w:color="auto"/>
            </w:tcBorders>
            <w:shd w:val="clear" w:color="auto" w:fill="auto"/>
            <w:noWrap/>
            <w:vAlign w:val="bottom"/>
            <w:hideMark/>
          </w:tcPr>
          <w:p w14:paraId="5A2157ED" w14:textId="77777777" w:rsidR="00C4295E" w:rsidRPr="00C543AC" w:rsidRDefault="00C4295E" w:rsidP="004638CA">
            <w:pPr>
              <w:overflowPunct/>
              <w:autoSpaceDE/>
              <w:autoSpaceDN/>
              <w:adjustRightInd/>
              <w:textAlignment w:val="auto"/>
              <w:rPr>
                <w:color w:val="000000"/>
                <w:sz w:val="24"/>
                <w:szCs w:val="24"/>
              </w:rPr>
            </w:pPr>
            <w:r w:rsidRPr="00C543AC">
              <w:rPr>
                <w:color w:val="000000"/>
                <w:sz w:val="24"/>
                <w:szCs w:val="24"/>
              </w:rPr>
              <w:t>Steve Fischer</w:t>
            </w:r>
          </w:p>
        </w:tc>
        <w:tc>
          <w:tcPr>
            <w:tcW w:w="450" w:type="dxa"/>
            <w:tcBorders>
              <w:top w:val="nil"/>
              <w:left w:val="nil"/>
              <w:bottom w:val="single" w:sz="4" w:space="0" w:color="auto"/>
              <w:right w:val="single" w:sz="4" w:space="0" w:color="auto"/>
            </w:tcBorders>
            <w:shd w:val="clear" w:color="auto" w:fill="auto"/>
            <w:noWrap/>
            <w:vAlign w:val="bottom"/>
            <w:hideMark/>
          </w:tcPr>
          <w:p w14:paraId="4C36FE42" w14:textId="77777777" w:rsidR="00C4295E" w:rsidRPr="00C543AC" w:rsidRDefault="00C4295E" w:rsidP="004638CA">
            <w:pPr>
              <w:overflowPunct/>
              <w:autoSpaceDE/>
              <w:autoSpaceDN/>
              <w:adjustRightInd/>
              <w:jc w:val="center"/>
              <w:textAlignment w:val="auto"/>
              <w:rPr>
                <w:color w:val="000000"/>
                <w:sz w:val="24"/>
                <w:szCs w:val="24"/>
              </w:rPr>
            </w:pPr>
          </w:p>
        </w:tc>
        <w:tc>
          <w:tcPr>
            <w:tcW w:w="450" w:type="dxa"/>
            <w:tcBorders>
              <w:top w:val="nil"/>
              <w:left w:val="nil"/>
              <w:bottom w:val="single" w:sz="4" w:space="0" w:color="auto"/>
              <w:right w:val="single" w:sz="4" w:space="0" w:color="auto"/>
            </w:tcBorders>
            <w:shd w:val="clear" w:color="auto" w:fill="auto"/>
            <w:noWrap/>
            <w:vAlign w:val="bottom"/>
            <w:hideMark/>
          </w:tcPr>
          <w:p w14:paraId="74C4F7AD" w14:textId="68F58DFE" w:rsidR="00C4295E" w:rsidRPr="00C543AC" w:rsidRDefault="00C4295E" w:rsidP="004638CA">
            <w:pPr>
              <w:overflowPunct/>
              <w:autoSpaceDE/>
              <w:autoSpaceDN/>
              <w:adjustRightInd/>
              <w:jc w:val="center"/>
              <w:textAlignment w:val="auto"/>
              <w:rPr>
                <w:color w:val="000000"/>
                <w:sz w:val="24"/>
                <w:szCs w:val="24"/>
              </w:rPr>
            </w:pPr>
            <w:r>
              <w:rPr>
                <w:color w:val="000000"/>
                <w:sz w:val="24"/>
                <w:szCs w:val="24"/>
              </w:rPr>
              <w:t>X</w:t>
            </w:r>
          </w:p>
        </w:tc>
        <w:tc>
          <w:tcPr>
            <w:tcW w:w="2820" w:type="dxa"/>
            <w:tcBorders>
              <w:top w:val="nil"/>
              <w:left w:val="nil"/>
              <w:bottom w:val="single" w:sz="4" w:space="0" w:color="auto"/>
              <w:right w:val="single" w:sz="4" w:space="0" w:color="auto"/>
            </w:tcBorders>
            <w:shd w:val="clear" w:color="auto" w:fill="auto"/>
            <w:noWrap/>
            <w:vAlign w:val="bottom"/>
            <w:hideMark/>
          </w:tcPr>
          <w:p w14:paraId="435E8F8C" w14:textId="466BA1B8" w:rsidR="00C4295E" w:rsidRPr="00C543AC" w:rsidRDefault="00C4295E" w:rsidP="004638CA">
            <w:pPr>
              <w:overflowPunct/>
              <w:autoSpaceDE/>
              <w:autoSpaceDN/>
              <w:adjustRightInd/>
              <w:textAlignment w:val="auto"/>
              <w:rPr>
                <w:color w:val="000000"/>
                <w:sz w:val="24"/>
                <w:szCs w:val="24"/>
              </w:rPr>
            </w:pPr>
            <w:r w:rsidRPr="00C543AC">
              <w:rPr>
                <w:color w:val="000000"/>
                <w:sz w:val="24"/>
                <w:szCs w:val="24"/>
              </w:rPr>
              <w:t>Planning &amp; Development:</w:t>
            </w:r>
          </w:p>
        </w:tc>
        <w:tc>
          <w:tcPr>
            <w:tcW w:w="1890" w:type="dxa"/>
            <w:tcBorders>
              <w:top w:val="nil"/>
              <w:left w:val="nil"/>
              <w:bottom w:val="single" w:sz="4" w:space="0" w:color="auto"/>
              <w:right w:val="single" w:sz="4" w:space="0" w:color="auto"/>
            </w:tcBorders>
            <w:shd w:val="clear" w:color="auto" w:fill="auto"/>
            <w:noWrap/>
            <w:vAlign w:val="bottom"/>
            <w:hideMark/>
          </w:tcPr>
          <w:p w14:paraId="1DB5D6B0" w14:textId="579E975C" w:rsidR="00C4295E" w:rsidRPr="00C543AC" w:rsidRDefault="00C4295E" w:rsidP="004638CA">
            <w:pPr>
              <w:overflowPunct/>
              <w:autoSpaceDE/>
              <w:autoSpaceDN/>
              <w:adjustRightInd/>
              <w:textAlignment w:val="auto"/>
              <w:rPr>
                <w:color w:val="000000"/>
                <w:sz w:val="24"/>
                <w:szCs w:val="24"/>
              </w:rPr>
            </w:pPr>
            <w:r w:rsidRPr="00C543AC">
              <w:rPr>
                <w:color w:val="000000"/>
                <w:sz w:val="24"/>
                <w:szCs w:val="24"/>
              </w:rPr>
              <w:t>Brian Stegman</w:t>
            </w:r>
          </w:p>
        </w:tc>
        <w:tc>
          <w:tcPr>
            <w:tcW w:w="450" w:type="dxa"/>
            <w:tcBorders>
              <w:top w:val="nil"/>
              <w:left w:val="nil"/>
              <w:bottom w:val="single" w:sz="4" w:space="0" w:color="auto"/>
              <w:right w:val="single" w:sz="4" w:space="0" w:color="auto"/>
            </w:tcBorders>
            <w:shd w:val="clear" w:color="auto" w:fill="auto"/>
            <w:noWrap/>
            <w:vAlign w:val="bottom"/>
            <w:hideMark/>
          </w:tcPr>
          <w:p w14:paraId="63F9D5D5" w14:textId="715D48DD" w:rsidR="00C4295E" w:rsidRPr="00C543AC" w:rsidRDefault="00C4295E" w:rsidP="004638CA">
            <w:pPr>
              <w:overflowPunct/>
              <w:autoSpaceDE/>
              <w:autoSpaceDN/>
              <w:adjustRightInd/>
              <w:jc w:val="center"/>
              <w:textAlignment w:val="auto"/>
              <w:rPr>
                <w:color w:val="000000"/>
                <w:sz w:val="24"/>
                <w:szCs w:val="24"/>
              </w:rPr>
            </w:pPr>
            <w:r>
              <w:rPr>
                <w:color w:val="000000"/>
                <w:sz w:val="24"/>
                <w:szCs w:val="24"/>
              </w:rPr>
              <w:t>X</w:t>
            </w:r>
          </w:p>
        </w:tc>
        <w:tc>
          <w:tcPr>
            <w:tcW w:w="450" w:type="dxa"/>
            <w:tcBorders>
              <w:top w:val="nil"/>
              <w:left w:val="nil"/>
              <w:bottom w:val="single" w:sz="4" w:space="0" w:color="auto"/>
              <w:right w:val="single" w:sz="4" w:space="0" w:color="auto"/>
            </w:tcBorders>
            <w:shd w:val="clear" w:color="auto" w:fill="auto"/>
            <w:noWrap/>
            <w:vAlign w:val="bottom"/>
            <w:hideMark/>
          </w:tcPr>
          <w:p w14:paraId="028D398E" w14:textId="35C6175E" w:rsidR="00C4295E" w:rsidRPr="00C543AC" w:rsidRDefault="00C4295E" w:rsidP="004638CA">
            <w:pPr>
              <w:overflowPunct/>
              <w:autoSpaceDE/>
              <w:autoSpaceDN/>
              <w:adjustRightInd/>
              <w:jc w:val="center"/>
              <w:textAlignment w:val="auto"/>
              <w:rPr>
                <w:color w:val="000000"/>
                <w:sz w:val="24"/>
                <w:szCs w:val="24"/>
              </w:rPr>
            </w:pPr>
          </w:p>
        </w:tc>
      </w:tr>
      <w:tr w:rsidR="00C4295E" w:rsidRPr="00C543AC" w14:paraId="229B32C9" w14:textId="77777777" w:rsidTr="007010F1">
        <w:trPr>
          <w:trHeight w:val="309"/>
        </w:trPr>
        <w:tc>
          <w:tcPr>
            <w:tcW w:w="2245" w:type="dxa"/>
            <w:tcBorders>
              <w:top w:val="nil"/>
              <w:left w:val="single" w:sz="4" w:space="0" w:color="auto"/>
              <w:bottom w:val="single" w:sz="4" w:space="0" w:color="auto"/>
              <w:right w:val="single" w:sz="4" w:space="0" w:color="auto"/>
            </w:tcBorders>
            <w:shd w:val="clear" w:color="auto" w:fill="auto"/>
            <w:noWrap/>
            <w:vAlign w:val="bottom"/>
          </w:tcPr>
          <w:p w14:paraId="4A9D9EA3" w14:textId="77777777" w:rsidR="00C4295E" w:rsidRPr="00C543AC" w:rsidRDefault="00C4295E" w:rsidP="004C07FF">
            <w:pPr>
              <w:overflowPunct/>
              <w:autoSpaceDE/>
              <w:autoSpaceDN/>
              <w:adjustRightInd/>
              <w:textAlignment w:val="auto"/>
              <w:rPr>
                <w:color w:val="000000"/>
                <w:sz w:val="24"/>
                <w:szCs w:val="24"/>
              </w:rPr>
            </w:pPr>
            <w:r w:rsidRPr="00C543AC">
              <w:rPr>
                <w:color w:val="000000"/>
                <w:sz w:val="24"/>
                <w:szCs w:val="24"/>
              </w:rPr>
              <w:t>Board of Education:</w:t>
            </w:r>
          </w:p>
        </w:tc>
        <w:tc>
          <w:tcPr>
            <w:tcW w:w="2160" w:type="dxa"/>
            <w:tcBorders>
              <w:top w:val="nil"/>
              <w:left w:val="nil"/>
              <w:bottom w:val="single" w:sz="4" w:space="0" w:color="auto"/>
              <w:right w:val="single" w:sz="4" w:space="0" w:color="auto"/>
            </w:tcBorders>
            <w:shd w:val="clear" w:color="auto" w:fill="auto"/>
            <w:noWrap/>
            <w:vAlign w:val="bottom"/>
          </w:tcPr>
          <w:p w14:paraId="1BDBA603" w14:textId="44B2AFFA" w:rsidR="00C4295E" w:rsidRPr="00C543AC" w:rsidRDefault="00C4295E" w:rsidP="004C07FF">
            <w:pPr>
              <w:overflowPunct/>
              <w:autoSpaceDE/>
              <w:autoSpaceDN/>
              <w:adjustRightInd/>
              <w:textAlignment w:val="auto"/>
              <w:rPr>
                <w:color w:val="000000"/>
                <w:sz w:val="24"/>
                <w:szCs w:val="24"/>
              </w:rPr>
            </w:pPr>
            <w:r w:rsidRPr="00C543AC">
              <w:rPr>
                <w:color w:val="000000"/>
                <w:sz w:val="24"/>
                <w:szCs w:val="24"/>
              </w:rPr>
              <w:t>Rick Wolf</w:t>
            </w:r>
          </w:p>
        </w:tc>
        <w:tc>
          <w:tcPr>
            <w:tcW w:w="450" w:type="dxa"/>
            <w:tcBorders>
              <w:top w:val="nil"/>
              <w:left w:val="nil"/>
              <w:bottom w:val="single" w:sz="4" w:space="0" w:color="auto"/>
              <w:right w:val="single" w:sz="4" w:space="0" w:color="auto"/>
            </w:tcBorders>
            <w:shd w:val="clear" w:color="auto" w:fill="auto"/>
            <w:noWrap/>
            <w:vAlign w:val="bottom"/>
          </w:tcPr>
          <w:p w14:paraId="547C8FEA" w14:textId="77DA2DDE" w:rsidR="00C4295E" w:rsidRPr="00C543AC" w:rsidRDefault="00C4295E" w:rsidP="004C07FF">
            <w:pPr>
              <w:overflowPunct/>
              <w:autoSpaceDE/>
              <w:autoSpaceDN/>
              <w:adjustRightInd/>
              <w:jc w:val="center"/>
              <w:textAlignment w:val="auto"/>
              <w:rPr>
                <w:color w:val="000000"/>
                <w:sz w:val="24"/>
                <w:szCs w:val="24"/>
              </w:rPr>
            </w:pPr>
          </w:p>
        </w:tc>
        <w:tc>
          <w:tcPr>
            <w:tcW w:w="450" w:type="dxa"/>
            <w:tcBorders>
              <w:top w:val="nil"/>
              <w:left w:val="nil"/>
              <w:bottom w:val="single" w:sz="4" w:space="0" w:color="auto"/>
              <w:right w:val="single" w:sz="4" w:space="0" w:color="auto"/>
            </w:tcBorders>
            <w:shd w:val="clear" w:color="auto" w:fill="auto"/>
            <w:noWrap/>
            <w:vAlign w:val="bottom"/>
          </w:tcPr>
          <w:p w14:paraId="49A9E125" w14:textId="1BC536F6" w:rsidR="00C4295E" w:rsidRPr="00C543AC" w:rsidRDefault="00E86BFC" w:rsidP="004C07FF">
            <w:pPr>
              <w:overflowPunct/>
              <w:autoSpaceDE/>
              <w:autoSpaceDN/>
              <w:adjustRightInd/>
              <w:jc w:val="center"/>
              <w:textAlignment w:val="auto"/>
              <w:rPr>
                <w:color w:val="000000"/>
                <w:sz w:val="24"/>
                <w:szCs w:val="24"/>
              </w:rPr>
            </w:pPr>
            <w:r>
              <w:rPr>
                <w:color w:val="000000"/>
                <w:sz w:val="24"/>
                <w:szCs w:val="24"/>
              </w:rPr>
              <w:t>X</w:t>
            </w:r>
          </w:p>
        </w:tc>
        <w:tc>
          <w:tcPr>
            <w:tcW w:w="2820" w:type="dxa"/>
            <w:tcBorders>
              <w:top w:val="single" w:sz="4" w:space="0" w:color="auto"/>
              <w:left w:val="nil"/>
              <w:bottom w:val="single" w:sz="4" w:space="0" w:color="auto"/>
              <w:right w:val="single" w:sz="4" w:space="0" w:color="auto"/>
            </w:tcBorders>
            <w:shd w:val="clear" w:color="auto" w:fill="auto"/>
            <w:noWrap/>
            <w:vAlign w:val="bottom"/>
          </w:tcPr>
          <w:p w14:paraId="152F19D1" w14:textId="69E8501B" w:rsidR="00C4295E" w:rsidRPr="00C543AC" w:rsidRDefault="00C4295E" w:rsidP="004C07FF">
            <w:pPr>
              <w:overflowPunct/>
              <w:autoSpaceDE/>
              <w:autoSpaceDN/>
              <w:adjustRightInd/>
              <w:textAlignment w:val="auto"/>
              <w:rPr>
                <w:color w:val="000000"/>
                <w:sz w:val="24"/>
                <w:szCs w:val="24"/>
              </w:rPr>
            </w:pPr>
            <w:r w:rsidRPr="00C543AC">
              <w:rPr>
                <w:color w:val="000000"/>
                <w:sz w:val="24"/>
                <w:szCs w:val="24"/>
              </w:rPr>
              <w:t>Social Action/Outreach:</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AFE2471" w14:textId="5007ED15" w:rsidR="00C4295E" w:rsidRPr="00C543AC" w:rsidRDefault="00C4295E" w:rsidP="004C07FF">
            <w:pPr>
              <w:overflowPunct/>
              <w:autoSpaceDE/>
              <w:autoSpaceDN/>
              <w:adjustRightInd/>
              <w:textAlignment w:val="auto"/>
              <w:rPr>
                <w:color w:val="000000"/>
                <w:sz w:val="24"/>
                <w:szCs w:val="24"/>
              </w:rPr>
            </w:pPr>
            <w:r>
              <w:rPr>
                <w:color w:val="000000"/>
                <w:sz w:val="24"/>
                <w:szCs w:val="24"/>
              </w:rPr>
              <w:t>Kyle Sebree</w:t>
            </w: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12C8E1C3" w14:textId="58357287" w:rsidR="00C4295E" w:rsidRPr="00C543AC" w:rsidRDefault="00C4295E" w:rsidP="004C07FF">
            <w:pPr>
              <w:overflowPunct/>
              <w:autoSpaceDE/>
              <w:autoSpaceDN/>
              <w:adjustRightInd/>
              <w:jc w:val="center"/>
              <w:textAlignment w:val="auto"/>
              <w:rPr>
                <w:color w:val="000000"/>
                <w:sz w:val="24"/>
                <w:szCs w:val="24"/>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3F89C018" w14:textId="15777B4A" w:rsidR="00C4295E" w:rsidRPr="00C543AC" w:rsidRDefault="00EA1FC4" w:rsidP="004C07FF">
            <w:pPr>
              <w:overflowPunct/>
              <w:autoSpaceDE/>
              <w:autoSpaceDN/>
              <w:adjustRightInd/>
              <w:jc w:val="center"/>
              <w:textAlignment w:val="auto"/>
              <w:rPr>
                <w:color w:val="000000"/>
                <w:sz w:val="24"/>
                <w:szCs w:val="24"/>
              </w:rPr>
            </w:pPr>
            <w:r>
              <w:rPr>
                <w:color w:val="000000"/>
                <w:sz w:val="24"/>
                <w:szCs w:val="24"/>
              </w:rPr>
              <w:t>X</w:t>
            </w:r>
            <w:r w:rsidR="00C4295E" w:rsidRPr="00C543AC">
              <w:rPr>
                <w:color w:val="000000"/>
                <w:sz w:val="24"/>
                <w:szCs w:val="24"/>
              </w:rPr>
              <w:t> </w:t>
            </w:r>
            <w:r w:rsidR="003D0C08">
              <w:rPr>
                <w:color w:val="000000"/>
                <w:sz w:val="24"/>
                <w:szCs w:val="24"/>
              </w:rPr>
              <w:t xml:space="preserve"> </w:t>
            </w:r>
          </w:p>
        </w:tc>
      </w:tr>
      <w:tr w:rsidR="00C4295E" w:rsidRPr="00C543AC" w14:paraId="13E351EE" w14:textId="77777777" w:rsidTr="00C4295E">
        <w:trPr>
          <w:trHeight w:val="309"/>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8093C" w14:textId="77777777" w:rsidR="00C4295E" w:rsidRPr="00C543AC" w:rsidRDefault="00C4295E" w:rsidP="004C07FF">
            <w:pPr>
              <w:overflowPunct/>
              <w:autoSpaceDE/>
              <w:autoSpaceDN/>
              <w:adjustRightInd/>
              <w:textAlignment w:val="auto"/>
              <w:rPr>
                <w:color w:val="000000"/>
                <w:sz w:val="24"/>
                <w:szCs w:val="24"/>
              </w:rPr>
            </w:pPr>
            <w:r w:rsidRPr="00C543AC">
              <w:rPr>
                <w:color w:val="000000"/>
                <w:sz w:val="24"/>
                <w:szCs w:val="24"/>
              </w:rPr>
              <w:t>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64870FD2" w14:textId="77777777" w:rsidR="00C4295E" w:rsidRPr="00C543AC" w:rsidRDefault="00C4295E" w:rsidP="004C07FF">
            <w:pPr>
              <w:overflowPunct/>
              <w:autoSpaceDE/>
              <w:autoSpaceDN/>
              <w:adjustRightInd/>
              <w:textAlignment w:val="auto"/>
              <w:rPr>
                <w:color w:val="000000"/>
                <w:sz w:val="24"/>
                <w:szCs w:val="24"/>
              </w:rPr>
            </w:pPr>
            <w:r w:rsidRPr="00C543AC">
              <w:rPr>
                <w:color w:val="000000"/>
                <w:sz w:val="24"/>
                <w:szCs w:val="24"/>
              </w:rPr>
              <w:t>Linda Bricking</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2C76E101" w14:textId="77777777" w:rsidR="00C4295E" w:rsidRPr="00C543AC" w:rsidRDefault="00C4295E" w:rsidP="004C07FF">
            <w:pPr>
              <w:overflowPunct/>
              <w:autoSpaceDE/>
              <w:autoSpaceDN/>
              <w:adjustRightInd/>
              <w:jc w:val="center"/>
              <w:textAlignment w:val="auto"/>
              <w:rPr>
                <w:color w:val="000000"/>
                <w:sz w:val="24"/>
                <w:szCs w:val="24"/>
              </w:rPr>
            </w:pPr>
            <w:r w:rsidRPr="00C543AC">
              <w:rPr>
                <w:color w:val="000000"/>
                <w:sz w:val="24"/>
                <w:szCs w:val="24"/>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67A2A48C" w14:textId="0B3EA626" w:rsidR="00C4295E" w:rsidRPr="00C543AC" w:rsidRDefault="00C4295E" w:rsidP="004C07FF">
            <w:pPr>
              <w:overflowPunct/>
              <w:autoSpaceDE/>
              <w:autoSpaceDN/>
              <w:adjustRightInd/>
              <w:jc w:val="center"/>
              <w:textAlignment w:val="auto"/>
              <w:rPr>
                <w:color w:val="000000"/>
                <w:sz w:val="24"/>
                <w:szCs w:val="24"/>
              </w:rPr>
            </w:pPr>
            <w:r w:rsidRPr="00C543AC">
              <w:rPr>
                <w:color w:val="000000"/>
                <w:sz w:val="24"/>
                <w:szCs w:val="24"/>
              </w:rPr>
              <w:t> </w:t>
            </w:r>
            <w:r>
              <w:rPr>
                <w:color w:val="000000"/>
                <w:sz w:val="24"/>
                <w:szCs w:val="24"/>
              </w:rPr>
              <w:t>X</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14:paraId="658F901C" w14:textId="44FF284A" w:rsidR="00C4295E" w:rsidRPr="00C543AC" w:rsidRDefault="00C4295E" w:rsidP="004C07FF">
            <w:pPr>
              <w:overflowPunct/>
              <w:autoSpaceDE/>
              <w:autoSpaceDN/>
              <w:adjustRightInd/>
              <w:textAlignment w:val="auto"/>
              <w:rPr>
                <w:color w:val="000000"/>
                <w:sz w:val="24"/>
                <w:szCs w:val="24"/>
              </w:rPr>
            </w:pPr>
            <w:r>
              <w:rPr>
                <w:color w:val="000000"/>
                <w:sz w:val="24"/>
                <w:szCs w:val="24"/>
              </w:rPr>
              <w:t>Stewardship</w:t>
            </w:r>
            <w:r w:rsidR="007600D3">
              <w:rPr>
                <w:color w:val="000000"/>
                <w:sz w:val="24"/>
                <w:szCs w:val="24"/>
              </w:rPr>
              <w:t>/Liturgy &amp; Worship</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4F9868AC" w14:textId="1E675497" w:rsidR="00C4295E" w:rsidRPr="00C543AC" w:rsidRDefault="00C4295E" w:rsidP="004C07FF">
            <w:pPr>
              <w:overflowPunct/>
              <w:autoSpaceDE/>
              <w:autoSpaceDN/>
              <w:adjustRightInd/>
              <w:textAlignment w:val="auto"/>
              <w:rPr>
                <w:color w:val="000000"/>
                <w:sz w:val="24"/>
                <w:szCs w:val="24"/>
              </w:rPr>
            </w:pPr>
            <w:r>
              <w:rPr>
                <w:color w:val="000000"/>
                <w:sz w:val="24"/>
                <w:szCs w:val="24"/>
              </w:rPr>
              <w:t>Hollie Lusby</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24F47AE8" w14:textId="7889AFF7" w:rsidR="00C4295E" w:rsidRPr="00C543AC" w:rsidRDefault="00C4295E" w:rsidP="004C07FF">
            <w:pPr>
              <w:overflowPunct/>
              <w:autoSpaceDE/>
              <w:autoSpaceDN/>
              <w:adjustRightInd/>
              <w:jc w:val="center"/>
              <w:textAlignment w:val="auto"/>
              <w:rPr>
                <w:color w:val="000000"/>
                <w:sz w:val="24"/>
                <w:szCs w:val="24"/>
              </w:rPr>
            </w:pP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521BE9C0" w14:textId="55309775" w:rsidR="00C4295E" w:rsidRPr="00C543AC" w:rsidRDefault="00620B67" w:rsidP="004C07FF">
            <w:pPr>
              <w:overflowPunct/>
              <w:autoSpaceDE/>
              <w:autoSpaceDN/>
              <w:adjustRightInd/>
              <w:jc w:val="center"/>
              <w:textAlignment w:val="auto"/>
              <w:rPr>
                <w:color w:val="000000"/>
                <w:sz w:val="24"/>
                <w:szCs w:val="24"/>
              </w:rPr>
            </w:pPr>
            <w:r>
              <w:rPr>
                <w:color w:val="000000"/>
                <w:sz w:val="24"/>
                <w:szCs w:val="24"/>
              </w:rPr>
              <w:t>X</w:t>
            </w:r>
          </w:p>
        </w:tc>
      </w:tr>
      <w:tr w:rsidR="00C4295E" w:rsidRPr="00C543AC" w14:paraId="0F0590F8" w14:textId="77777777" w:rsidTr="00C4295E">
        <w:trPr>
          <w:trHeight w:val="309"/>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984BA" w14:textId="77777777" w:rsidR="00C4295E" w:rsidRPr="00C543AC" w:rsidRDefault="00C4295E" w:rsidP="004C07FF">
            <w:pPr>
              <w:overflowPunct/>
              <w:autoSpaceDE/>
              <w:autoSpaceDN/>
              <w:adjustRightInd/>
              <w:textAlignment w:val="auto"/>
              <w:rPr>
                <w:color w:val="000000"/>
                <w:sz w:val="24"/>
                <w:szCs w:val="24"/>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5D5AF49" w14:textId="77777777" w:rsidR="00C4295E" w:rsidRPr="00C543AC" w:rsidRDefault="00C4295E" w:rsidP="004C07FF">
            <w:pPr>
              <w:overflowPunct/>
              <w:autoSpaceDE/>
              <w:autoSpaceDN/>
              <w:adjustRightInd/>
              <w:textAlignment w:val="auto"/>
              <w:rPr>
                <w:color w:val="000000"/>
                <w:sz w:val="24"/>
                <w:szCs w:val="24"/>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61B24395" w14:textId="77777777" w:rsidR="00C4295E" w:rsidRPr="00C543AC" w:rsidRDefault="00C4295E" w:rsidP="004C07FF">
            <w:pPr>
              <w:overflowPunct/>
              <w:autoSpaceDE/>
              <w:autoSpaceDN/>
              <w:adjustRightInd/>
              <w:jc w:val="center"/>
              <w:textAlignment w:val="auto"/>
              <w:rPr>
                <w:color w:val="000000"/>
                <w:sz w:val="24"/>
                <w:szCs w:val="24"/>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0ED79096" w14:textId="77777777" w:rsidR="00C4295E" w:rsidRPr="00C543AC" w:rsidRDefault="00C4295E" w:rsidP="004C07FF">
            <w:pPr>
              <w:overflowPunct/>
              <w:autoSpaceDE/>
              <w:autoSpaceDN/>
              <w:adjustRightInd/>
              <w:jc w:val="center"/>
              <w:textAlignment w:val="auto"/>
              <w:rPr>
                <w:color w:val="000000"/>
                <w:sz w:val="24"/>
                <w:szCs w:val="24"/>
              </w:rPr>
            </w:pPr>
          </w:p>
        </w:tc>
        <w:tc>
          <w:tcPr>
            <w:tcW w:w="2820" w:type="dxa"/>
            <w:tcBorders>
              <w:top w:val="single" w:sz="4" w:space="0" w:color="auto"/>
              <w:left w:val="nil"/>
              <w:bottom w:val="single" w:sz="4" w:space="0" w:color="auto"/>
              <w:right w:val="single" w:sz="4" w:space="0" w:color="auto"/>
            </w:tcBorders>
            <w:shd w:val="clear" w:color="auto" w:fill="auto"/>
            <w:noWrap/>
            <w:vAlign w:val="bottom"/>
          </w:tcPr>
          <w:p w14:paraId="7ED27BB7" w14:textId="1FDFE2EB" w:rsidR="00C4295E" w:rsidRPr="00C543AC" w:rsidRDefault="00C4295E" w:rsidP="004C07FF">
            <w:pPr>
              <w:overflowPunct/>
              <w:autoSpaceDE/>
              <w:autoSpaceDN/>
              <w:adjustRightInd/>
              <w:textAlignment w:val="auto"/>
              <w:rPr>
                <w:color w:val="000000"/>
                <w:sz w:val="24"/>
                <w:szCs w:val="24"/>
              </w:rPr>
            </w:pPr>
            <w:r w:rsidRPr="00C543AC">
              <w:rPr>
                <w:color w:val="000000"/>
                <w:sz w:val="24"/>
                <w:szCs w:val="24"/>
              </w:rPr>
              <w:t>Youth &amp; Family:</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BE128A5" w14:textId="0BC4F307" w:rsidR="00C4295E" w:rsidRDefault="00C4295E" w:rsidP="004C07FF">
            <w:pPr>
              <w:overflowPunct/>
              <w:autoSpaceDE/>
              <w:autoSpaceDN/>
              <w:adjustRightInd/>
              <w:textAlignment w:val="auto"/>
              <w:rPr>
                <w:color w:val="000000"/>
                <w:sz w:val="24"/>
                <w:szCs w:val="24"/>
              </w:rPr>
            </w:pPr>
            <w:r>
              <w:rPr>
                <w:color w:val="000000"/>
                <w:sz w:val="24"/>
                <w:szCs w:val="24"/>
              </w:rPr>
              <w:t>CJ Peters</w:t>
            </w: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37E123E0" w14:textId="44F9810C" w:rsidR="00C4295E" w:rsidRDefault="00AC5196" w:rsidP="004C07FF">
            <w:pPr>
              <w:overflowPunct/>
              <w:autoSpaceDE/>
              <w:autoSpaceDN/>
              <w:adjustRightInd/>
              <w:jc w:val="center"/>
              <w:textAlignment w:val="auto"/>
              <w:rPr>
                <w:color w:val="000000"/>
                <w:sz w:val="24"/>
                <w:szCs w:val="24"/>
              </w:rPr>
            </w:pPr>
            <w:r>
              <w:rPr>
                <w:color w:val="000000"/>
                <w:sz w:val="24"/>
                <w:szCs w:val="24"/>
              </w:rPr>
              <w:t>X</w:t>
            </w: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532A0B6F" w14:textId="2F0DF194" w:rsidR="00C4295E" w:rsidRPr="00C543AC" w:rsidRDefault="00C4295E" w:rsidP="004C07FF">
            <w:pPr>
              <w:overflowPunct/>
              <w:autoSpaceDE/>
              <w:autoSpaceDN/>
              <w:adjustRightInd/>
              <w:jc w:val="center"/>
              <w:textAlignment w:val="auto"/>
              <w:rPr>
                <w:color w:val="000000"/>
                <w:sz w:val="24"/>
                <w:szCs w:val="24"/>
              </w:rPr>
            </w:pPr>
          </w:p>
        </w:tc>
      </w:tr>
    </w:tbl>
    <w:p w14:paraId="12CACF83" w14:textId="77777777" w:rsidR="00B320A1" w:rsidRPr="00C543AC" w:rsidRDefault="00B320A1" w:rsidP="00B320A1">
      <w:pPr>
        <w:jc w:val="both"/>
        <w:rPr>
          <w:b/>
          <w:bCs/>
          <w:sz w:val="24"/>
          <w:szCs w:val="24"/>
          <w:u w:val="single"/>
        </w:rPr>
      </w:pPr>
    </w:p>
    <w:p w14:paraId="3C513D48" w14:textId="77777777" w:rsidR="00CD1E35" w:rsidRPr="00663B09" w:rsidRDefault="00CD1E35" w:rsidP="00CD1E35">
      <w:pPr>
        <w:ind w:left="-360" w:firstLine="360"/>
        <w:jc w:val="both"/>
        <w:rPr>
          <w:b/>
          <w:bCs/>
          <w:sz w:val="24"/>
          <w:szCs w:val="24"/>
          <w:u w:val="single"/>
        </w:rPr>
      </w:pPr>
    </w:p>
    <w:p w14:paraId="13A8BCBD" w14:textId="73E9D1C4" w:rsidR="00CD1E35" w:rsidRDefault="00977966" w:rsidP="009C4DCA">
      <w:pPr>
        <w:ind w:left="-360" w:firstLine="360"/>
        <w:jc w:val="both"/>
        <w:rPr>
          <w:bCs/>
          <w:sz w:val="24"/>
          <w:szCs w:val="24"/>
        </w:rPr>
      </w:pPr>
      <w:r w:rsidRPr="00663B09">
        <w:rPr>
          <w:b/>
          <w:bCs/>
          <w:sz w:val="24"/>
          <w:szCs w:val="24"/>
          <w:u w:val="single"/>
        </w:rPr>
        <w:t>Guests</w:t>
      </w:r>
      <w:r w:rsidR="007600D3">
        <w:rPr>
          <w:bCs/>
          <w:sz w:val="24"/>
          <w:szCs w:val="24"/>
        </w:rPr>
        <w:t xml:space="preserve">: </w:t>
      </w:r>
      <w:r w:rsidR="00102943">
        <w:rPr>
          <w:bCs/>
          <w:sz w:val="24"/>
          <w:szCs w:val="24"/>
        </w:rPr>
        <w:t>None</w:t>
      </w:r>
    </w:p>
    <w:p w14:paraId="6C214E5A" w14:textId="77777777" w:rsidR="0095049E" w:rsidRDefault="0095049E" w:rsidP="009C4DCA">
      <w:pPr>
        <w:ind w:left="-360" w:firstLine="360"/>
        <w:jc w:val="both"/>
        <w:rPr>
          <w:bCs/>
          <w:sz w:val="24"/>
          <w:szCs w:val="24"/>
        </w:rPr>
      </w:pPr>
    </w:p>
    <w:p w14:paraId="4B5D605F" w14:textId="77777777" w:rsidR="00CD1E35" w:rsidRPr="00663B09" w:rsidRDefault="00CD1E35" w:rsidP="00620B67">
      <w:pPr>
        <w:jc w:val="both"/>
        <w:rPr>
          <w:b/>
          <w:bCs/>
          <w:sz w:val="24"/>
          <w:szCs w:val="24"/>
          <w:u w:val="single"/>
        </w:rPr>
      </w:pPr>
    </w:p>
    <w:p w14:paraId="584701D0" w14:textId="3A7B3D64" w:rsidR="009C4DCA" w:rsidRPr="00663B09" w:rsidRDefault="00977966" w:rsidP="00CD1E35">
      <w:pPr>
        <w:ind w:left="-360" w:firstLine="360"/>
        <w:jc w:val="both"/>
        <w:rPr>
          <w:sz w:val="24"/>
          <w:szCs w:val="24"/>
        </w:rPr>
      </w:pPr>
      <w:r w:rsidRPr="00663B09">
        <w:rPr>
          <w:b/>
          <w:bCs/>
          <w:sz w:val="24"/>
          <w:szCs w:val="24"/>
          <w:u w:val="single"/>
        </w:rPr>
        <w:t xml:space="preserve">Approval of </w:t>
      </w:r>
      <w:r w:rsidR="00625D46">
        <w:rPr>
          <w:b/>
          <w:bCs/>
          <w:sz w:val="24"/>
          <w:szCs w:val="24"/>
          <w:u w:val="single"/>
        </w:rPr>
        <w:t>May</w:t>
      </w:r>
      <w:r w:rsidR="00676513">
        <w:rPr>
          <w:b/>
          <w:bCs/>
          <w:sz w:val="24"/>
          <w:szCs w:val="24"/>
          <w:u w:val="single"/>
        </w:rPr>
        <w:t xml:space="preserve"> </w:t>
      </w:r>
      <w:r w:rsidRPr="00663B09">
        <w:rPr>
          <w:b/>
          <w:bCs/>
          <w:sz w:val="24"/>
          <w:szCs w:val="24"/>
          <w:u w:val="single"/>
        </w:rPr>
        <w:t>Minutes</w:t>
      </w:r>
      <w:r w:rsidRPr="00663B09">
        <w:rPr>
          <w:bCs/>
          <w:sz w:val="24"/>
          <w:szCs w:val="24"/>
        </w:rPr>
        <w:t>:</w:t>
      </w:r>
    </w:p>
    <w:p w14:paraId="371D7895" w14:textId="2149D010" w:rsidR="00364AC6" w:rsidRPr="00663B09" w:rsidRDefault="00364AC6" w:rsidP="00CD1E35">
      <w:pPr>
        <w:ind w:left="-360" w:firstLine="360"/>
        <w:jc w:val="both"/>
        <w:rPr>
          <w:bCs/>
          <w:sz w:val="24"/>
          <w:szCs w:val="24"/>
        </w:rPr>
      </w:pPr>
      <w:r w:rsidRPr="00663B09">
        <w:rPr>
          <w:sz w:val="24"/>
          <w:szCs w:val="24"/>
        </w:rPr>
        <w:t xml:space="preserve">Moved by: </w:t>
      </w:r>
      <w:r w:rsidR="00EA1FC4">
        <w:rPr>
          <w:sz w:val="24"/>
          <w:szCs w:val="24"/>
        </w:rPr>
        <w:t xml:space="preserve">Mike </w:t>
      </w:r>
      <w:proofErr w:type="spellStart"/>
      <w:r w:rsidR="00EA1FC4">
        <w:rPr>
          <w:sz w:val="24"/>
          <w:szCs w:val="24"/>
        </w:rPr>
        <w:t>Emerine</w:t>
      </w:r>
      <w:proofErr w:type="spellEnd"/>
      <w:r w:rsidR="005700AF">
        <w:rPr>
          <w:sz w:val="24"/>
          <w:szCs w:val="24"/>
        </w:rPr>
        <w:t xml:space="preserve">    </w:t>
      </w:r>
      <w:r w:rsidRPr="00663B09">
        <w:rPr>
          <w:sz w:val="24"/>
          <w:szCs w:val="24"/>
        </w:rPr>
        <w:t xml:space="preserve">Seconded </w:t>
      </w:r>
      <w:r w:rsidR="00EC4177">
        <w:rPr>
          <w:sz w:val="24"/>
          <w:szCs w:val="24"/>
        </w:rPr>
        <w:t>by</w:t>
      </w:r>
      <w:r w:rsidRPr="00663B09">
        <w:rPr>
          <w:sz w:val="24"/>
          <w:szCs w:val="24"/>
        </w:rPr>
        <w:t xml:space="preserve">: </w:t>
      </w:r>
      <w:r w:rsidR="00625D46">
        <w:rPr>
          <w:sz w:val="24"/>
          <w:szCs w:val="24"/>
        </w:rPr>
        <w:t>CJ Peters</w:t>
      </w:r>
    </w:p>
    <w:p w14:paraId="00A7B4D0" w14:textId="77777777" w:rsidR="00364AC6" w:rsidRPr="00663B09" w:rsidRDefault="00364AC6" w:rsidP="00364AC6">
      <w:pPr>
        <w:jc w:val="both"/>
        <w:rPr>
          <w:bCs/>
          <w:sz w:val="24"/>
          <w:szCs w:val="24"/>
        </w:rPr>
      </w:pPr>
    </w:p>
    <w:p w14:paraId="3CD04A62" w14:textId="77777777" w:rsidR="00285848" w:rsidRPr="00663B09" w:rsidRDefault="00285848" w:rsidP="00977966">
      <w:pPr>
        <w:jc w:val="both"/>
        <w:rPr>
          <w:b/>
          <w:sz w:val="24"/>
          <w:szCs w:val="24"/>
          <w:u w:val="single"/>
        </w:rPr>
      </w:pPr>
    </w:p>
    <w:p w14:paraId="1DC25BA2" w14:textId="77777777" w:rsidR="00977966" w:rsidRPr="00663B09" w:rsidRDefault="00977966" w:rsidP="00977966">
      <w:pPr>
        <w:jc w:val="both"/>
        <w:rPr>
          <w:sz w:val="24"/>
          <w:szCs w:val="24"/>
        </w:rPr>
      </w:pPr>
      <w:r w:rsidRPr="00663B09">
        <w:rPr>
          <w:b/>
          <w:sz w:val="24"/>
          <w:szCs w:val="24"/>
          <w:u w:val="single"/>
        </w:rPr>
        <w:t>Old Business</w:t>
      </w:r>
      <w:r w:rsidRPr="00663B09">
        <w:rPr>
          <w:sz w:val="24"/>
          <w:szCs w:val="24"/>
        </w:rPr>
        <w:t>:</w:t>
      </w:r>
    </w:p>
    <w:p w14:paraId="02CEB19D" w14:textId="4614BB3F" w:rsidR="00645397" w:rsidRPr="00663B09" w:rsidRDefault="00196A60" w:rsidP="00364AC6">
      <w:pPr>
        <w:jc w:val="both"/>
        <w:rPr>
          <w:b/>
          <w:bCs/>
          <w:sz w:val="24"/>
          <w:szCs w:val="24"/>
          <w:u w:val="single"/>
        </w:rPr>
      </w:pPr>
      <w:r>
        <w:rPr>
          <w:sz w:val="24"/>
          <w:szCs w:val="24"/>
        </w:rPr>
        <w:t>None</w:t>
      </w:r>
    </w:p>
    <w:p w14:paraId="65BD6DE9" w14:textId="56C76214" w:rsidR="0031402B" w:rsidRDefault="0031402B" w:rsidP="005328B5">
      <w:pPr>
        <w:overflowPunct/>
        <w:autoSpaceDE/>
        <w:autoSpaceDN/>
        <w:adjustRightInd/>
        <w:jc w:val="both"/>
        <w:textAlignment w:val="auto"/>
        <w:rPr>
          <w:b/>
          <w:bCs/>
          <w:sz w:val="24"/>
          <w:szCs w:val="24"/>
          <w:u w:val="single"/>
        </w:rPr>
      </w:pPr>
    </w:p>
    <w:p w14:paraId="62D24A00" w14:textId="77777777" w:rsidR="0031402B" w:rsidRDefault="0031402B" w:rsidP="00977966">
      <w:pPr>
        <w:jc w:val="center"/>
        <w:rPr>
          <w:b/>
          <w:bCs/>
          <w:sz w:val="24"/>
          <w:szCs w:val="24"/>
          <w:u w:val="single"/>
        </w:rPr>
      </w:pPr>
    </w:p>
    <w:p w14:paraId="4E8077A0" w14:textId="036F6069" w:rsidR="00977966" w:rsidRPr="00663B09" w:rsidRDefault="00977966" w:rsidP="00977966">
      <w:pPr>
        <w:jc w:val="center"/>
        <w:rPr>
          <w:b/>
          <w:bCs/>
          <w:sz w:val="24"/>
          <w:szCs w:val="24"/>
          <w:u w:val="single"/>
        </w:rPr>
      </w:pPr>
      <w:r w:rsidRPr="00663B09">
        <w:rPr>
          <w:b/>
          <w:bCs/>
          <w:sz w:val="24"/>
          <w:szCs w:val="24"/>
          <w:u w:val="single"/>
        </w:rPr>
        <w:t>REPORTS OF PARISH ADMINISTRATORS</w:t>
      </w:r>
    </w:p>
    <w:p w14:paraId="317A252E" w14:textId="77777777" w:rsidR="00977966" w:rsidRPr="00663B09" w:rsidRDefault="00977966" w:rsidP="00364AC6">
      <w:pPr>
        <w:jc w:val="both"/>
        <w:rPr>
          <w:b/>
          <w:bCs/>
          <w:sz w:val="24"/>
          <w:szCs w:val="24"/>
          <w:u w:val="single"/>
        </w:rPr>
      </w:pPr>
    </w:p>
    <w:p w14:paraId="35F11E18" w14:textId="77777777" w:rsidR="00285848" w:rsidRPr="00663B09" w:rsidRDefault="00364AC6" w:rsidP="00364AC6">
      <w:pPr>
        <w:jc w:val="both"/>
        <w:rPr>
          <w:sz w:val="24"/>
          <w:szCs w:val="24"/>
        </w:rPr>
      </w:pPr>
      <w:r w:rsidRPr="00663B09">
        <w:rPr>
          <w:b/>
          <w:bCs/>
          <w:sz w:val="24"/>
          <w:szCs w:val="24"/>
          <w:u w:val="single"/>
        </w:rPr>
        <w:t>P</w:t>
      </w:r>
      <w:r w:rsidR="00977966" w:rsidRPr="00663B09">
        <w:rPr>
          <w:b/>
          <w:bCs/>
          <w:sz w:val="24"/>
          <w:szCs w:val="24"/>
          <w:u w:val="single"/>
        </w:rPr>
        <w:t>astor’s Report</w:t>
      </w:r>
      <w:r w:rsidR="009C4DCA" w:rsidRPr="00663B09">
        <w:rPr>
          <w:sz w:val="24"/>
          <w:szCs w:val="24"/>
        </w:rPr>
        <w:t>:</w:t>
      </w:r>
      <w:r w:rsidR="009C4DCA" w:rsidRPr="00663B09">
        <w:rPr>
          <w:sz w:val="24"/>
          <w:szCs w:val="24"/>
        </w:rPr>
        <w:tab/>
      </w:r>
    </w:p>
    <w:p w14:paraId="42BF15C3" w14:textId="72BEDF56" w:rsidR="00E53343" w:rsidRPr="00F26B4E" w:rsidRDefault="009C4DCA" w:rsidP="00F26B4E">
      <w:pPr>
        <w:pStyle w:val="ListParagraph"/>
        <w:numPr>
          <w:ilvl w:val="0"/>
          <w:numId w:val="9"/>
        </w:numPr>
        <w:jc w:val="both"/>
        <w:rPr>
          <w:sz w:val="24"/>
          <w:szCs w:val="24"/>
        </w:rPr>
      </w:pPr>
      <w:r w:rsidRPr="00663B09">
        <w:rPr>
          <w:sz w:val="24"/>
          <w:szCs w:val="24"/>
        </w:rPr>
        <w:t xml:space="preserve">See the attached report of </w:t>
      </w:r>
      <w:r w:rsidR="00E50C3C">
        <w:rPr>
          <w:sz w:val="24"/>
          <w:szCs w:val="24"/>
        </w:rPr>
        <w:t>Msgr</w:t>
      </w:r>
      <w:r w:rsidRPr="00663B09">
        <w:rPr>
          <w:sz w:val="24"/>
          <w:szCs w:val="24"/>
        </w:rPr>
        <w:t xml:space="preserve">. </w:t>
      </w:r>
      <w:proofErr w:type="spellStart"/>
      <w:r w:rsidRPr="00663B09">
        <w:rPr>
          <w:sz w:val="24"/>
          <w:szCs w:val="24"/>
        </w:rPr>
        <w:t>Reinersman</w:t>
      </w:r>
      <w:proofErr w:type="spellEnd"/>
    </w:p>
    <w:p w14:paraId="1D6A9B0F" w14:textId="77777777" w:rsidR="00364AC6" w:rsidRPr="00663B09" w:rsidRDefault="00364AC6" w:rsidP="00364AC6">
      <w:pPr>
        <w:ind w:firstLine="720"/>
        <w:jc w:val="both"/>
        <w:rPr>
          <w:sz w:val="24"/>
          <w:szCs w:val="24"/>
        </w:rPr>
      </w:pPr>
      <w:r w:rsidRPr="00663B09">
        <w:rPr>
          <w:sz w:val="24"/>
          <w:szCs w:val="24"/>
        </w:rPr>
        <w:lastRenderedPageBreak/>
        <w:tab/>
      </w:r>
      <w:r w:rsidRPr="00663B09">
        <w:rPr>
          <w:sz w:val="24"/>
          <w:szCs w:val="24"/>
        </w:rPr>
        <w:tab/>
      </w:r>
      <w:r w:rsidRPr="00663B09">
        <w:rPr>
          <w:sz w:val="24"/>
          <w:szCs w:val="24"/>
        </w:rPr>
        <w:tab/>
      </w:r>
    </w:p>
    <w:p w14:paraId="1DCB521D" w14:textId="0CEBC8BC" w:rsidR="00285848" w:rsidRPr="00663B09" w:rsidRDefault="00977966" w:rsidP="00364AC6">
      <w:pPr>
        <w:jc w:val="both"/>
        <w:rPr>
          <w:bCs/>
          <w:sz w:val="24"/>
          <w:szCs w:val="24"/>
        </w:rPr>
      </w:pPr>
      <w:r w:rsidRPr="00663B09">
        <w:rPr>
          <w:b/>
          <w:bCs/>
          <w:sz w:val="24"/>
          <w:szCs w:val="24"/>
          <w:u w:val="single"/>
        </w:rPr>
        <w:t>Principal’s Report</w:t>
      </w:r>
      <w:r w:rsidR="00285848" w:rsidRPr="00663B09">
        <w:rPr>
          <w:bCs/>
          <w:sz w:val="24"/>
          <w:szCs w:val="24"/>
        </w:rPr>
        <w:t>:</w:t>
      </w:r>
    </w:p>
    <w:p w14:paraId="522E396E" w14:textId="0CD103FF" w:rsidR="00784F61" w:rsidRPr="00102943" w:rsidRDefault="005328B5" w:rsidP="00102943">
      <w:pPr>
        <w:pStyle w:val="ListParagraph"/>
        <w:numPr>
          <w:ilvl w:val="0"/>
          <w:numId w:val="9"/>
        </w:numPr>
        <w:jc w:val="both"/>
        <w:rPr>
          <w:sz w:val="24"/>
          <w:szCs w:val="24"/>
        </w:rPr>
      </w:pPr>
      <w:r>
        <w:rPr>
          <w:sz w:val="24"/>
          <w:szCs w:val="24"/>
        </w:rPr>
        <w:t>See the attached report of Mrs. Greis</w:t>
      </w:r>
    </w:p>
    <w:p w14:paraId="26512FD5" w14:textId="77777777" w:rsidR="0031402B" w:rsidRDefault="0031402B" w:rsidP="00D437F4">
      <w:pPr>
        <w:jc w:val="both"/>
        <w:rPr>
          <w:b/>
          <w:bCs/>
          <w:sz w:val="24"/>
          <w:szCs w:val="24"/>
          <w:u w:val="single"/>
        </w:rPr>
      </w:pPr>
    </w:p>
    <w:p w14:paraId="3EA133E4" w14:textId="2F2E8280" w:rsidR="00645397" w:rsidRPr="00D437F4" w:rsidRDefault="00977966" w:rsidP="00D437F4">
      <w:pPr>
        <w:jc w:val="both"/>
        <w:rPr>
          <w:sz w:val="24"/>
          <w:szCs w:val="24"/>
        </w:rPr>
      </w:pPr>
      <w:r w:rsidRPr="00663B09">
        <w:rPr>
          <w:b/>
          <w:bCs/>
          <w:sz w:val="24"/>
          <w:szCs w:val="24"/>
          <w:u w:val="single"/>
        </w:rPr>
        <w:t>Religious Education Report</w:t>
      </w:r>
      <w:r w:rsidR="00ED3051">
        <w:rPr>
          <w:bCs/>
          <w:sz w:val="24"/>
          <w:szCs w:val="24"/>
        </w:rPr>
        <w:t>:</w:t>
      </w:r>
    </w:p>
    <w:p w14:paraId="2FE309A0" w14:textId="6AD08FB9" w:rsidR="00645397" w:rsidRPr="008F1519" w:rsidRDefault="000F56B3" w:rsidP="008F1519">
      <w:pPr>
        <w:pStyle w:val="ListParagraph"/>
        <w:numPr>
          <w:ilvl w:val="0"/>
          <w:numId w:val="9"/>
        </w:numPr>
        <w:jc w:val="both"/>
        <w:rPr>
          <w:sz w:val="24"/>
          <w:szCs w:val="24"/>
        </w:rPr>
      </w:pPr>
      <w:r>
        <w:rPr>
          <w:sz w:val="24"/>
          <w:szCs w:val="24"/>
        </w:rPr>
        <w:t>No report</w:t>
      </w:r>
    </w:p>
    <w:p w14:paraId="3594B331" w14:textId="77777777" w:rsidR="0031402B" w:rsidRDefault="0031402B" w:rsidP="00364AC6">
      <w:pPr>
        <w:jc w:val="both"/>
        <w:rPr>
          <w:b/>
          <w:bCs/>
          <w:sz w:val="24"/>
          <w:szCs w:val="24"/>
          <w:u w:val="single"/>
        </w:rPr>
      </w:pPr>
    </w:p>
    <w:p w14:paraId="33F50A21" w14:textId="13A4D539" w:rsidR="00364AC6" w:rsidRPr="00663B09" w:rsidRDefault="00977966" w:rsidP="00364AC6">
      <w:pPr>
        <w:jc w:val="both"/>
        <w:rPr>
          <w:sz w:val="24"/>
          <w:szCs w:val="24"/>
        </w:rPr>
      </w:pPr>
      <w:r w:rsidRPr="00663B09">
        <w:rPr>
          <w:b/>
          <w:bCs/>
          <w:sz w:val="24"/>
          <w:szCs w:val="24"/>
          <w:u w:val="single"/>
        </w:rPr>
        <w:t>Business Manager’s Report</w:t>
      </w:r>
      <w:r w:rsidR="009C4DCA" w:rsidRPr="00663B09">
        <w:rPr>
          <w:sz w:val="24"/>
          <w:szCs w:val="24"/>
        </w:rPr>
        <w:t>:</w:t>
      </w:r>
    </w:p>
    <w:p w14:paraId="303EF6EB" w14:textId="591B9A25" w:rsidR="0082387C" w:rsidRDefault="00B5483C" w:rsidP="003D72FA">
      <w:pPr>
        <w:pStyle w:val="ListParagraph"/>
        <w:numPr>
          <w:ilvl w:val="0"/>
          <w:numId w:val="9"/>
        </w:numPr>
        <w:jc w:val="both"/>
        <w:rPr>
          <w:sz w:val="24"/>
          <w:szCs w:val="24"/>
        </w:rPr>
      </w:pPr>
      <w:r>
        <w:rPr>
          <w:sz w:val="24"/>
          <w:szCs w:val="24"/>
        </w:rPr>
        <w:t>P</w:t>
      </w:r>
      <w:r w:rsidR="00053AF9">
        <w:rPr>
          <w:sz w:val="24"/>
          <w:szCs w:val="24"/>
        </w:rPr>
        <w:t>roject</w:t>
      </w:r>
      <w:r>
        <w:rPr>
          <w:sz w:val="24"/>
          <w:szCs w:val="24"/>
        </w:rPr>
        <w:t xml:space="preserve"> Updates</w:t>
      </w:r>
      <w:r w:rsidR="00053AF9">
        <w:rPr>
          <w:sz w:val="24"/>
          <w:szCs w:val="24"/>
        </w:rPr>
        <w:t xml:space="preserve">: </w:t>
      </w:r>
    </w:p>
    <w:p w14:paraId="487BB4C1" w14:textId="3D098036" w:rsidR="00053AF9" w:rsidRDefault="00053AF9" w:rsidP="0082387C">
      <w:pPr>
        <w:pStyle w:val="ListParagraph"/>
        <w:numPr>
          <w:ilvl w:val="1"/>
          <w:numId w:val="9"/>
        </w:numPr>
        <w:jc w:val="both"/>
        <w:rPr>
          <w:sz w:val="24"/>
          <w:szCs w:val="24"/>
        </w:rPr>
      </w:pPr>
      <w:r>
        <w:rPr>
          <w:sz w:val="24"/>
          <w:szCs w:val="24"/>
        </w:rPr>
        <w:t>Replacement windows</w:t>
      </w:r>
      <w:r w:rsidR="0013637D">
        <w:rPr>
          <w:sz w:val="24"/>
          <w:szCs w:val="24"/>
        </w:rPr>
        <w:t xml:space="preserve"> in library a</w:t>
      </w:r>
      <w:r w:rsidR="0084492D">
        <w:rPr>
          <w:sz w:val="24"/>
          <w:szCs w:val="24"/>
        </w:rPr>
        <w:t>nd Memorial Hall was quoted at $11,000</w:t>
      </w:r>
      <w:r w:rsidR="00335A4A">
        <w:rPr>
          <w:sz w:val="24"/>
          <w:szCs w:val="24"/>
        </w:rPr>
        <w:t xml:space="preserve">.  </w:t>
      </w:r>
    </w:p>
    <w:p w14:paraId="4BA45872" w14:textId="136A770F" w:rsidR="000E3BC2" w:rsidRDefault="0082387C" w:rsidP="000E3BC2">
      <w:pPr>
        <w:pStyle w:val="ListParagraph"/>
        <w:numPr>
          <w:ilvl w:val="1"/>
          <w:numId w:val="9"/>
        </w:numPr>
        <w:jc w:val="both"/>
        <w:rPr>
          <w:sz w:val="24"/>
          <w:szCs w:val="24"/>
        </w:rPr>
      </w:pPr>
      <w:r>
        <w:rPr>
          <w:sz w:val="24"/>
          <w:szCs w:val="24"/>
        </w:rPr>
        <w:t>Replace some lightening in the church</w:t>
      </w:r>
      <w:r w:rsidR="0084492D">
        <w:rPr>
          <w:sz w:val="24"/>
          <w:szCs w:val="24"/>
        </w:rPr>
        <w:t xml:space="preserve">.  </w:t>
      </w:r>
    </w:p>
    <w:p w14:paraId="766645E6" w14:textId="6BA3D470" w:rsidR="00B5483C" w:rsidRDefault="00B5483C" w:rsidP="000E3BC2">
      <w:pPr>
        <w:pStyle w:val="ListParagraph"/>
        <w:numPr>
          <w:ilvl w:val="1"/>
          <w:numId w:val="9"/>
        </w:numPr>
        <w:jc w:val="both"/>
        <w:rPr>
          <w:sz w:val="24"/>
          <w:szCs w:val="24"/>
        </w:rPr>
      </w:pPr>
      <w:r>
        <w:rPr>
          <w:sz w:val="24"/>
          <w:szCs w:val="24"/>
        </w:rPr>
        <w:t>AC in church repaired, but may need replaced in the future and would require all 4 units to be replaced.  Old quote of $60k each</w:t>
      </w:r>
    </w:p>
    <w:p w14:paraId="5666198C" w14:textId="125596DF" w:rsidR="0082387C" w:rsidRDefault="0082387C" w:rsidP="0082387C">
      <w:pPr>
        <w:pStyle w:val="ListParagraph"/>
        <w:numPr>
          <w:ilvl w:val="1"/>
          <w:numId w:val="9"/>
        </w:numPr>
        <w:jc w:val="both"/>
        <w:rPr>
          <w:sz w:val="24"/>
          <w:szCs w:val="24"/>
        </w:rPr>
      </w:pPr>
      <w:r>
        <w:rPr>
          <w:sz w:val="24"/>
          <w:szCs w:val="24"/>
        </w:rPr>
        <w:t>Repairs</w:t>
      </w:r>
      <w:r w:rsidR="00B5483C">
        <w:rPr>
          <w:sz w:val="24"/>
          <w:szCs w:val="24"/>
        </w:rPr>
        <w:t xml:space="preserve"> finishing up</w:t>
      </w:r>
      <w:r>
        <w:rPr>
          <w:sz w:val="24"/>
          <w:szCs w:val="24"/>
        </w:rPr>
        <w:t xml:space="preserve"> will be made to Sister’s House</w:t>
      </w:r>
      <w:r w:rsidR="00FB7705">
        <w:rPr>
          <w:sz w:val="24"/>
          <w:szCs w:val="24"/>
        </w:rPr>
        <w:t xml:space="preserve"> and sof</w:t>
      </w:r>
      <w:r w:rsidR="005D0D9B">
        <w:rPr>
          <w:sz w:val="24"/>
          <w:szCs w:val="24"/>
        </w:rPr>
        <w:t>fit</w:t>
      </w:r>
      <w:r w:rsidR="00FB7705">
        <w:rPr>
          <w:sz w:val="24"/>
          <w:szCs w:val="24"/>
        </w:rPr>
        <w:t>s at school</w:t>
      </w:r>
      <w:r w:rsidR="00335A4A">
        <w:rPr>
          <w:sz w:val="24"/>
          <w:szCs w:val="24"/>
        </w:rPr>
        <w:t xml:space="preserve">.  </w:t>
      </w:r>
      <w:r w:rsidR="00B5483C">
        <w:rPr>
          <w:sz w:val="24"/>
          <w:szCs w:val="24"/>
        </w:rPr>
        <w:t>Cost is</w:t>
      </w:r>
      <w:r w:rsidR="00620B67">
        <w:rPr>
          <w:sz w:val="24"/>
          <w:szCs w:val="24"/>
        </w:rPr>
        <w:t xml:space="preserve"> </w:t>
      </w:r>
      <w:r w:rsidR="00B5483C">
        <w:rPr>
          <w:sz w:val="24"/>
          <w:szCs w:val="24"/>
        </w:rPr>
        <w:t>$45k</w:t>
      </w:r>
    </w:p>
    <w:p w14:paraId="039C9B2A" w14:textId="3E2C4517" w:rsidR="00B5483C" w:rsidRDefault="00B5483C" w:rsidP="0082387C">
      <w:pPr>
        <w:pStyle w:val="ListParagraph"/>
        <w:numPr>
          <w:ilvl w:val="1"/>
          <w:numId w:val="9"/>
        </w:numPr>
        <w:jc w:val="both"/>
        <w:rPr>
          <w:sz w:val="24"/>
          <w:szCs w:val="24"/>
        </w:rPr>
      </w:pPr>
      <w:r>
        <w:rPr>
          <w:sz w:val="24"/>
          <w:szCs w:val="24"/>
        </w:rPr>
        <w:t>Computer lab AC needs repaired ($5k) and office to also get AC (~$12k)</w:t>
      </w:r>
    </w:p>
    <w:p w14:paraId="236A0716" w14:textId="50220EC1" w:rsidR="00E54D1A" w:rsidRPr="0082387C" w:rsidRDefault="00E54D1A" w:rsidP="0082387C">
      <w:pPr>
        <w:pStyle w:val="ListParagraph"/>
        <w:numPr>
          <w:ilvl w:val="1"/>
          <w:numId w:val="9"/>
        </w:numPr>
        <w:jc w:val="both"/>
        <w:rPr>
          <w:sz w:val="24"/>
          <w:szCs w:val="24"/>
        </w:rPr>
      </w:pPr>
      <w:r>
        <w:rPr>
          <w:sz w:val="24"/>
          <w:szCs w:val="24"/>
        </w:rPr>
        <w:t>Telephony system recommended to be updated.  Waiting on a quote</w:t>
      </w:r>
    </w:p>
    <w:p w14:paraId="0B19C2DB" w14:textId="2DA8C5A8" w:rsidR="0082387C" w:rsidRDefault="0082387C" w:rsidP="00261968">
      <w:pPr>
        <w:pStyle w:val="ListParagraph"/>
        <w:numPr>
          <w:ilvl w:val="1"/>
          <w:numId w:val="9"/>
        </w:numPr>
        <w:jc w:val="both"/>
        <w:rPr>
          <w:sz w:val="24"/>
          <w:szCs w:val="24"/>
        </w:rPr>
      </w:pPr>
      <w:r>
        <w:rPr>
          <w:sz w:val="24"/>
          <w:szCs w:val="24"/>
        </w:rPr>
        <w:t>Began the process of upgrading to a new website</w:t>
      </w:r>
      <w:r w:rsidR="008D633F">
        <w:rPr>
          <w:sz w:val="24"/>
          <w:szCs w:val="24"/>
        </w:rPr>
        <w:t xml:space="preserve"> with a new vendor</w:t>
      </w:r>
      <w:r w:rsidR="00843260">
        <w:rPr>
          <w:sz w:val="24"/>
          <w:szCs w:val="24"/>
        </w:rPr>
        <w:t>.  Hosting is an annual fee of ~$300.</w:t>
      </w:r>
    </w:p>
    <w:p w14:paraId="3EB39B51" w14:textId="73DDCA2C" w:rsidR="00335A4A" w:rsidRDefault="00335A4A" w:rsidP="00261968">
      <w:pPr>
        <w:pStyle w:val="ListParagraph"/>
        <w:numPr>
          <w:ilvl w:val="1"/>
          <w:numId w:val="9"/>
        </w:numPr>
        <w:jc w:val="both"/>
        <w:rPr>
          <w:sz w:val="24"/>
          <w:szCs w:val="24"/>
        </w:rPr>
      </w:pPr>
      <w:r>
        <w:rPr>
          <w:sz w:val="24"/>
          <w:szCs w:val="24"/>
        </w:rPr>
        <w:t>Tuition updates are in progress.  Financial aid and Catholic scholarships are needed to complete.</w:t>
      </w:r>
    </w:p>
    <w:p w14:paraId="538CAC95" w14:textId="77777777" w:rsidR="0031402B" w:rsidRDefault="0031402B" w:rsidP="00335A4A">
      <w:pPr>
        <w:jc w:val="both"/>
        <w:rPr>
          <w:b/>
          <w:sz w:val="24"/>
          <w:szCs w:val="24"/>
          <w:u w:val="single"/>
        </w:rPr>
      </w:pPr>
    </w:p>
    <w:p w14:paraId="2563B646" w14:textId="24AB1D38" w:rsidR="00285848" w:rsidRDefault="00977966" w:rsidP="00D437F4">
      <w:pPr>
        <w:jc w:val="both"/>
        <w:rPr>
          <w:sz w:val="24"/>
          <w:szCs w:val="24"/>
        </w:rPr>
      </w:pPr>
      <w:r w:rsidRPr="00663B09">
        <w:rPr>
          <w:b/>
          <w:sz w:val="24"/>
          <w:szCs w:val="24"/>
          <w:u w:val="single"/>
        </w:rPr>
        <w:t>Board of Education Report</w:t>
      </w:r>
      <w:r w:rsidR="009C4DCA" w:rsidRPr="00663B09">
        <w:rPr>
          <w:sz w:val="24"/>
          <w:szCs w:val="24"/>
        </w:rPr>
        <w:t>:</w:t>
      </w:r>
    </w:p>
    <w:p w14:paraId="4EC35E82" w14:textId="6BB6415D" w:rsidR="00351A7C" w:rsidRPr="003B5407" w:rsidRDefault="00335A4A" w:rsidP="00351A7C">
      <w:pPr>
        <w:pStyle w:val="ListParagraph"/>
        <w:numPr>
          <w:ilvl w:val="0"/>
          <w:numId w:val="18"/>
        </w:numPr>
        <w:overflowPunct/>
        <w:autoSpaceDE/>
        <w:autoSpaceDN/>
        <w:adjustRightInd/>
        <w:contextualSpacing w:val="0"/>
        <w:textAlignment w:val="auto"/>
        <w:rPr>
          <w:sz w:val="24"/>
          <w:szCs w:val="24"/>
        </w:rPr>
      </w:pPr>
      <w:r>
        <w:rPr>
          <w:sz w:val="24"/>
          <w:szCs w:val="24"/>
        </w:rPr>
        <w:t>No updates</w:t>
      </w:r>
    </w:p>
    <w:p w14:paraId="2A661DC9" w14:textId="77777777" w:rsidR="00285848" w:rsidRPr="00663B09" w:rsidRDefault="00285848" w:rsidP="00364AC6">
      <w:pPr>
        <w:jc w:val="both"/>
        <w:rPr>
          <w:bCs/>
          <w:sz w:val="24"/>
          <w:szCs w:val="24"/>
        </w:rPr>
      </w:pPr>
    </w:p>
    <w:p w14:paraId="2A917413" w14:textId="77777777" w:rsidR="00364AC6" w:rsidRPr="00663B09" w:rsidRDefault="00364AC6" w:rsidP="00977966">
      <w:pPr>
        <w:jc w:val="center"/>
        <w:rPr>
          <w:b/>
          <w:bCs/>
          <w:sz w:val="24"/>
          <w:szCs w:val="24"/>
          <w:u w:val="single"/>
        </w:rPr>
      </w:pPr>
      <w:r w:rsidRPr="00663B09">
        <w:rPr>
          <w:b/>
          <w:bCs/>
          <w:sz w:val="24"/>
          <w:szCs w:val="24"/>
          <w:u w:val="single"/>
        </w:rPr>
        <w:t>REPORTS</w:t>
      </w:r>
      <w:r w:rsidR="00977966" w:rsidRPr="00663B09">
        <w:rPr>
          <w:b/>
          <w:bCs/>
          <w:sz w:val="24"/>
          <w:szCs w:val="24"/>
          <w:u w:val="single"/>
        </w:rPr>
        <w:t xml:space="preserve"> OF LAY COUNCIL MEMBERS</w:t>
      </w:r>
    </w:p>
    <w:p w14:paraId="291EBE64" w14:textId="77777777" w:rsidR="00285848" w:rsidRPr="00663B09" w:rsidRDefault="00285848" w:rsidP="00977966">
      <w:pPr>
        <w:jc w:val="center"/>
        <w:rPr>
          <w:b/>
          <w:bCs/>
          <w:sz w:val="24"/>
          <w:szCs w:val="24"/>
          <w:u w:val="single"/>
        </w:rPr>
      </w:pPr>
    </w:p>
    <w:p w14:paraId="1B7AD2BB" w14:textId="77777777" w:rsidR="00977966" w:rsidRPr="00663B09" w:rsidRDefault="00364AC6" w:rsidP="00977966">
      <w:pPr>
        <w:jc w:val="both"/>
        <w:rPr>
          <w:sz w:val="24"/>
          <w:szCs w:val="24"/>
        </w:rPr>
      </w:pPr>
      <w:r w:rsidRPr="00663B09">
        <w:rPr>
          <w:b/>
          <w:bCs/>
          <w:sz w:val="24"/>
          <w:szCs w:val="24"/>
          <w:u w:val="single"/>
        </w:rPr>
        <w:t>F</w:t>
      </w:r>
      <w:r w:rsidR="00977966" w:rsidRPr="00663B09">
        <w:rPr>
          <w:b/>
          <w:bCs/>
          <w:sz w:val="24"/>
          <w:szCs w:val="24"/>
          <w:u w:val="single"/>
        </w:rPr>
        <w:t>inance Report</w:t>
      </w:r>
      <w:r w:rsidR="00977966" w:rsidRPr="00663B09">
        <w:rPr>
          <w:bCs/>
          <w:sz w:val="24"/>
          <w:szCs w:val="24"/>
        </w:rPr>
        <w:t xml:space="preserve"> – </w:t>
      </w:r>
      <w:r w:rsidR="00977966" w:rsidRPr="00663B09">
        <w:rPr>
          <w:bCs/>
          <w:i/>
          <w:sz w:val="24"/>
          <w:szCs w:val="24"/>
        </w:rPr>
        <w:t>the</w:t>
      </w:r>
      <w:r w:rsidR="00977966" w:rsidRPr="00663B09">
        <w:rPr>
          <w:bCs/>
          <w:sz w:val="24"/>
          <w:szCs w:val="24"/>
        </w:rPr>
        <w:t xml:space="preserve"> </w:t>
      </w:r>
      <w:r w:rsidR="00977966" w:rsidRPr="00663B09">
        <w:rPr>
          <w:i/>
          <w:sz w:val="24"/>
          <w:szCs w:val="24"/>
        </w:rPr>
        <w:t>Finance Committee</w:t>
      </w:r>
      <w:r w:rsidR="00977966" w:rsidRPr="00663B09">
        <w:rPr>
          <w:bCs/>
          <w:i/>
          <w:sz w:val="24"/>
          <w:szCs w:val="24"/>
        </w:rPr>
        <w:t xml:space="preserve"> assists the pastor and Parish Council in planning, providing, and supervising the parish financial resources </w:t>
      </w:r>
      <w:r w:rsidR="00977966" w:rsidRPr="00663B09">
        <w:rPr>
          <w:i/>
          <w:sz w:val="24"/>
          <w:szCs w:val="24"/>
        </w:rPr>
        <w:t>for the current and future needs</w:t>
      </w:r>
      <w:r w:rsidR="00977966" w:rsidRPr="00663B09">
        <w:rPr>
          <w:bCs/>
          <w:i/>
          <w:sz w:val="24"/>
          <w:szCs w:val="24"/>
        </w:rPr>
        <w:t xml:space="preserve"> by </w:t>
      </w:r>
      <w:r w:rsidR="00977966" w:rsidRPr="00663B09">
        <w:rPr>
          <w:i/>
          <w:sz w:val="24"/>
          <w:szCs w:val="24"/>
        </w:rPr>
        <w:t>utilizing solid and effective financial planning.</w:t>
      </w:r>
    </w:p>
    <w:p w14:paraId="2D253E98" w14:textId="38A7E414" w:rsidR="00B5483C" w:rsidRDefault="00B5483C" w:rsidP="00DB44CE">
      <w:pPr>
        <w:pStyle w:val="ListParagraph"/>
        <w:numPr>
          <w:ilvl w:val="0"/>
          <w:numId w:val="21"/>
        </w:numPr>
        <w:jc w:val="both"/>
        <w:rPr>
          <w:bCs/>
          <w:sz w:val="24"/>
          <w:szCs w:val="24"/>
        </w:rPr>
      </w:pPr>
      <w:r>
        <w:rPr>
          <w:bCs/>
          <w:sz w:val="24"/>
          <w:szCs w:val="24"/>
        </w:rPr>
        <w:t>Have pooled investment gains of ~$400k</w:t>
      </w:r>
    </w:p>
    <w:p w14:paraId="6B7E483D" w14:textId="77777777" w:rsidR="0082387C" w:rsidRDefault="0082387C" w:rsidP="0082387C">
      <w:pPr>
        <w:pStyle w:val="ListParagraph"/>
        <w:jc w:val="both"/>
        <w:rPr>
          <w:bCs/>
          <w:sz w:val="24"/>
          <w:szCs w:val="24"/>
        </w:rPr>
      </w:pPr>
    </w:p>
    <w:p w14:paraId="0E908222" w14:textId="77777777" w:rsidR="00DB44CE" w:rsidRPr="00DB44CE" w:rsidRDefault="00DB44CE" w:rsidP="00DB44CE">
      <w:pPr>
        <w:pStyle w:val="ListParagraph"/>
        <w:jc w:val="both"/>
        <w:rPr>
          <w:bCs/>
          <w:sz w:val="24"/>
          <w:szCs w:val="24"/>
        </w:rPr>
      </w:pPr>
    </w:p>
    <w:p w14:paraId="3776A6E4" w14:textId="061D2A9A" w:rsidR="00364AC6" w:rsidRPr="00663B09" w:rsidRDefault="00364AC6" w:rsidP="00977966">
      <w:pPr>
        <w:widowControl w:val="0"/>
        <w:tabs>
          <w:tab w:val="left" w:pos="1091"/>
        </w:tabs>
        <w:overflowPunct/>
        <w:textAlignment w:val="auto"/>
        <w:rPr>
          <w:b/>
          <w:bCs/>
          <w:i/>
          <w:sz w:val="24"/>
          <w:szCs w:val="24"/>
        </w:rPr>
      </w:pPr>
      <w:r w:rsidRPr="00663B09">
        <w:rPr>
          <w:b/>
          <w:bCs/>
          <w:sz w:val="24"/>
          <w:szCs w:val="24"/>
          <w:u w:val="single"/>
        </w:rPr>
        <w:t>P</w:t>
      </w:r>
      <w:r w:rsidR="00977966" w:rsidRPr="00663B09">
        <w:rPr>
          <w:b/>
          <w:bCs/>
          <w:sz w:val="24"/>
          <w:szCs w:val="24"/>
          <w:u w:val="single"/>
        </w:rPr>
        <w:t>lanning, Development, &amp; Maintenance Report</w:t>
      </w:r>
      <w:r w:rsidR="00977966" w:rsidRPr="00663B09">
        <w:rPr>
          <w:bCs/>
          <w:sz w:val="24"/>
          <w:szCs w:val="24"/>
        </w:rPr>
        <w:t xml:space="preserve"> - </w:t>
      </w:r>
      <w:r w:rsidR="00977966" w:rsidRPr="00663B09">
        <w:rPr>
          <w:bCs/>
          <w:i/>
          <w:sz w:val="24"/>
          <w:szCs w:val="24"/>
        </w:rPr>
        <w:t>t</w:t>
      </w:r>
      <w:r w:rsidRPr="00663B09">
        <w:rPr>
          <w:i/>
          <w:sz w:val="24"/>
          <w:szCs w:val="24"/>
        </w:rPr>
        <w:t>he Maintenance, Planning &amp; Development Committee</w:t>
      </w:r>
      <w:r w:rsidRPr="00663B09">
        <w:rPr>
          <w:bCs/>
          <w:i/>
          <w:sz w:val="24"/>
          <w:szCs w:val="24"/>
        </w:rPr>
        <w:t xml:space="preserve"> assists the pastor in developing, planning, and communicating the long</w:t>
      </w:r>
      <w:r w:rsidR="00C4636B">
        <w:rPr>
          <w:bCs/>
          <w:i/>
          <w:sz w:val="24"/>
          <w:szCs w:val="24"/>
        </w:rPr>
        <w:t>-</w:t>
      </w:r>
      <w:r w:rsidRPr="00663B09">
        <w:rPr>
          <w:bCs/>
          <w:i/>
          <w:sz w:val="24"/>
          <w:szCs w:val="24"/>
        </w:rPr>
        <w:t>term strategic plans of the parish to meet the present and future needs of its parishioners while effectively utilizing its resources to enhance and maintain the parish plant and facilities</w:t>
      </w:r>
      <w:r w:rsidRPr="00663B09">
        <w:rPr>
          <w:b/>
          <w:bCs/>
          <w:i/>
          <w:sz w:val="24"/>
          <w:szCs w:val="24"/>
        </w:rPr>
        <w:t>.</w:t>
      </w:r>
    </w:p>
    <w:p w14:paraId="75B42E57" w14:textId="5F3209DD" w:rsidR="00364AC6" w:rsidRDefault="004A48DC" w:rsidP="005E7DD8">
      <w:pPr>
        <w:pStyle w:val="ListParagraph"/>
        <w:widowControl w:val="0"/>
        <w:numPr>
          <w:ilvl w:val="0"/>
          <w:numId w:val="6"/>
        </w:numPr>
        <w:tabs>
          <w:tab w:val="left" w:pos="1091"/>
        </w:tabs>
        <w:overflowPunct/>
        <w:textAlignment w:val="auto"/>
        <w:rPr>
          <w:bCs/>
          <w:sz w:val="24"/>
          <w:szCs w:val="24"/>
        </w:rPr>
      </w:pPr>
      <w:r>
        <w:rPr>
          <w:bCs/>
          <w:sz w:val="24"/>
          <w:szCs w:val="24"/>
        </w:rPr>
        <w:t xml:space="preserve">No report. </w:t>
      </w:r>
    </w:p>
    <w:p w14:paraId="177A0920" w14:textId="77777777" w:rsidR="005E7DD8" w:rsidRPr="003779F3" w:rsidRDefault="005E7DD8" w:rsidP="005E7DD8">
      <w:pPr>
        <w:pStyle w:val="ListParagraph"/>
        <w:widowControl w:val="0"/>
        <w:tabs>
          <w:tab w:val="left" w:pos="1091"/>
        </w:tabs>
        <w:overflowPunct/>
        <w:textAlignment w:val="auto"/>
        <w:rPr>
          <w:bCs/>
          <w:sz w:val="24"/>
          <w:szCs w:val="24"/>
        </w:rPr>
      </w:pPr>
    </w:p>
    <w:p w14:paraId="1C62B8C4" w14:textId="7FA0A153" w:rsidR="00364AC6" w:rsidRDefault="00364AC6" w:rsidP="00364AC6">
      <w:pPr>
        <w:jc w:val="both"/>
        <w:rPr>
          <w:i/>
          <w:sz w:val="24"/>
          <w:szCs w:val="24"/>
        </w:rPr>
      </w:pPr>
      <w:r w:rsidRPr="00663B09">
        <w:rPr>
          <w:b/>
          <w:bCs/>
          <w:sz w:val="24"/>
          <w:szCs w:val="24"/>
          <w:u w:val="single"/>
        </w:rPr>
        <w:t>P</w:t>
      </w:r>
      <w:r w:rsidR="00977966" w:rsidRPr="00663B09">
        <w:rPr>
          <w:b/>
          <w:bCs/>
          <w:sz w:val="24"/>
          <w:szCs w:val="24"/>
          <w:u w:val="single"/>
        </w:rPr>
        <w:t>ublic Relations &amp; Communications Report</w:t>
      </w:r>
      <w:r w:rsidR="00977966" w:rsidRPr="00663B09">
        <w:rPr>
          <w:bCs/>
          <w:sz w:val="24"/>
          <w:szCs w:val="24"/>
        </w:rPr>
        <w:t xml:space="preserve"> - </w:t>
      </w:r>
      <w:r w:rsidR="00977966" w:rsidRPr="00663B09">
        <w:rPr>
          <w:bCs/>
          <w:i/>
          <w:sz w:val="24"/>
          <w:szCs w:val="24"/>
        </w:rPr>
        <w:t>t</w:t>
      </w:r>
      <w:r w:rsidRPr="00663B09">
        <w:rPr>
          <w:i/>
          <w:sz w:val="24"/>
          <w:szCs w:val="24"/>
        </w:rPr>
        <w:t xml:space="preserve">he Public Relations &amp; Communications Committee </w:t>
      </w:r>
      <w:r w:rsidRPr="00663B09">
        <w:rPr>
          <w:bCs/>
          <w:i/>
          <w:sz w:val="24"/>
          <w:szCs w:val="24"/>
        </w:rPr>
        <w:t xml:space="preserve">promotes and develops the Parish Family Concept through the celebration of special events and activities that offer opportunities for spiritual growth, and keeps the parish informed </w:t>
      </w:r>
      <w:r w:rsidRPr="00663B09">
        <w:rPr>
          <w:i/>
          <w:sz w:val="24"/>
          <w:szCs w:val="24"/>
        </w:rPr>
        <w:t>utilizing available technology (website &amp; emails)</w:t>
      </w:r>
    </w:p>
    <w:p w14:paraId="5059F393" w14:textId="02FBD16D" w:rsidR="007600D3" w:rsidRPr="007600D3" w:rsidRDefault="005E7DD8" w:rsidP="007600D3">
      <w:pPr>
        <w:pStyle w:val="ListParagraph"/>
        <w:numPr>
          <w:ilvl w:val="0"/>
          <w:numId w:val="20"/>
        </w:numPr>
        <w:jc w:val="both"/>
        <w:rPr>
          <w:iCs/>
          <w:sz w:val="24"/>
          <w:szCs w:val="24"/>
        </w:rPr>
      </w:pPr>
      <w:r>
        <w:rPr>
          <w:iCs/>
          <w:sz w:val="24"/>
          <w:szCs w:val="24"/>
        </w:rPr>
        <w:t>No report</w:t>
      </w:r>
    </w:p>
    <w:p w14:paraId="2F91F78D" w14:textId="77777777" w:rsidR="00645397" w:rsidRPr="00645397" w:rsidRDefault="00645397" w:rsidP="00645397">
      <w:pPr>
        <w:jc w:val="both"/>
        <w:rPr>
          <w:sz w:val="24"/>
          <w:szCs w:val="24"/>
        </w:rPr>
      </w:pPr>
    </w:p>
    <w:p w14:paraId="0DD2A97A" w14:textId="77777777" w:rsidR="00364AC6" w:rsidRPr="00663B09" w:rsidRDefault="00364AC6" w:rsidP="00364AC6">
      <w:pPr>
        <w:jc w:val="both"/>
        <w:rPr>
          <w:sz w:val="24"/>
          <w:szCs w:val="24"/>
        </w:rPr>
      </w:pPr>
      <w:r w:rsidRPr="00663B09">
        <w:rPr>
          <w:b/>
          <w:bCs/>
          <w:sz w:val="24"/>
          <w:szCs w:val="24"/>
          <w:u w:val="single"/>
        </w:rPr>
        <w:lastRenderedPageBreak/>
        <w:t>S</w:t>
      </w:r>
      <w:r w:rsidR="00977966" w:rsidRPr="00663B09">
        <w:rPr>
          <w:b/>
          <w:bCs/>
          <w:sz w:val="24"/>
          <w:szCs w:val="24"/>
          <w:u w:val="single"/>
        </w:rPr>
        <w:t>ocial Action &amp; Outreach Report</w:t>
      </w:r>
      <w:r w:rsidR="00977966" w:rsidRPr="00663B09">
        <w:rPr>
          <w:bCs/>
          <w:sz w:val="24"/>
          <w:szCs w:val="24"/>
        </w:rPr>
        <w:t xml:space="preserve">: </w:t>
      </w:r>
      <w:r w:rsidR="00977966" w:rsidRPr="00663B09">
        <w:rPr>
          <w:bCs/>
          <w:i/>
          <w:sz w:val="24"/>
          <w:szCs w:val="24"/>
        </w:rPr>
        <w:t>t</w:t>
      </w:r>
      <w:r w:rsidRPr="00663B09">
        <w:rPr>
          <w:i/>
          <w:sz w:val="24"/>
          <w:szCs w:val="24"/>
        </w:rPr>
        <w:t>he Social Action and Outreach committee fosters a climate of openness and inclusion among the members of our parish (especially those that do not have children or extended families within the parish), reaches out to those in material and spiritual need, and increases awareness of the available support services.</w:t>
      </w:r>
      <w:r w:rsidRPr="00663B09">
        <w:rPr>
          <w:sz w:val="24"/>
          <w:szCs w:val="24"/>
        </w:rPr>
        <w:t xml:space="preserve"> </w:t>
      </w:r>
    </w:p>
    <w:p w14:paraId="08919D9F" w14:textId="55589D46" w:rsidR="00B5483C" w:rsidRDefault="00B5483C" w:rsidP="00050F66">
      <w:pPr>
        <w:pStyle w:val="ListParagraph"/>
        <w:numPr>
          <w:ilvl w:val="0"/>
          <w:numId w:val="7"/>
        </w:numPr>
        <w:jc w:val="both"/>
        <w:rPr>
          <w:color w:val="000000" w:themeColor="text1"/>
          <w:sz w:val="24"/>
          <w:szCs w:val="24"/>
        </w:rPr>
      </w:pPr>
      <w:r>
        <w:rPr>
          <w:color w:val="000000" w:themeColor="text1"/>
          <w:sz w:val="24"/>
          <w:szCs w:val="24"/>
        </w:rPr>
        <w:t>Family Promise wants to get started again</w:t>
      </w:r>
    </w:p>
    <w:p w14:paraId="43966F54" w14:textId="39CFD35F" w:rsidR="00B5483C" w:rsidRDefault="00B5483C" w:rsidP="00B5483C">
      <w:pPr>
        <w:pStyle w:val="ListParagraph"/>
        <w:numPr>
          <w:ilvl w:val="1"/>
          <w:numId w:val="7"/>
        </w:numPr>
        <w:jc w:val="both"/>
        <w:rPr>
          <w:color w:val="000000" w:themeColor="text1"/>
          <w:sz w:val="24"/>
          <w:szCs w:val="24"/>
        </w:rPr>
      </w:pPr>
      <w:r>
        <w:rPr>
          <w:color w:val="000000" w:themeColor="text1"/>
          <w:sz w:val="24"/>
          <w:szCs w:val="24"/>
        </w:rPr>
        <w:t>Volunteers would go to the site vs coming here</w:t>
      </w:r>
    </w:p>
    <w:p w14:paraId="73788089" w14:textId="70FA7C6A" w:rsidR="00775128" w:rsidRPr="00F84322" w:rsidRDefault="00775128" w:rsidP="005171C2">
      <w:pPr>
        <w:pStyle w:val="ListParagraph"/>
        <w:jc w:val="both"/>
        <w:rPr>
          <w:color w:val="000000" w:themeColor="text1"/>
          <w:sz w:val="24"/>
          <w:szCs w:val="24"/>
        </w:rPr>
      </w:pPr>
    </w:p>
    <w:p w14:paraId="0869D1CF" w14:textId="63492F3D" w:rsidR="00364AC6" w:rsidRPr="00F84322" w:rsidRDefault="00364AC6" w:rsidP="00BA6961">
      <w:pPr>
        <w:pStyle w:val="ListParagraph"/>
        <w:jc w:val="both"/>
        <w:rPr>
          <w:color w:val="000000" w:themeColor="text1"/>
          <w:sz w:val="24"/>
          <w:szCs w:val="24"/>
        </w:rPr>
      </w:pPr>
      <w:r w:rsidRPr="00F84322">
        <w:rPr>
          <w:color w:val="000000" w:themeColor="text1"/>
          <w:sz w:val="24"/>
          <w:szCs w:val="24"/>
        </w:rPr>
        <w:tab/>
      </w:r>
      <w:r w:rsidRPr="00F84322">
        <w:rPr>
          <w:color w:val="000000" w:themeColor="text1"/>
          <w:sz w:val="24"/>
          <w:szCs w:val="24"/>
        </w:rPr>
        <w:tab/>
      </w:r>
    </w:p>
    <w:p w14:paraId="210E0BC5" w14:textId="346C9AB3" w:rsidR="00977966" w:rsidRPr="001B3C43" w:rsidRDefault="00364AC6" w:rsidP="001B3C43">
      <w:pPr>
        <w:rPr>
          <w:i/>
          <w:sz w:val="24"/>
          <w:szCs w:val="24"/>
        </w:rPr>
      </w:pPr>
      <w:r w:rsidRPr="00663B09">
        <w:rPr>
          <w:b/>
          <w:bCs/>
          <w:sz w:val="24"/>
          <w:szCs w:val="24"/>
          <w:u w:val="single"/>
        </w:rPr>
        <w:t>S</w:t>
      </w:r>
      <w:r w:rsidR="00977966" w:rsidRPr="00663B09">
        <w:rPr>
          <w:b/>
          <w:bCs/>
          <w:sz w:val="24"/>
          <w:szCs w:val="24"/>
          <w:u w:val="single"/>
        </w:rPr>
        <w:t>tewardship Report</w:t>
      </w:r>
      <w:r w:rsidR="00977966" w:rsidRPr="00663B09">
        <w:rPr>
          <w:bCs/>
          <w:sz w:val="24"/>
          <w:szCs w:val="24"/>
        </w:rPr>
        <w:t xml:space="preserve"> - </w:t>
      </w:r>
      <w:r w:rsidR="00977966" w:rsidRPr="00663B09">
        <w:rPr>
          <w:bCs/>
          <w:i/>
          <w:sz w:val="24"/>
          <w:szCs w:val="24"/>
        </w:rPr>
        <w:t>t</w:t>
      </w:r>
      <w:r w:rsidRPr="00663B09">
        <w:rPr>
          <w:i/>
          <w:sz w:val="24"/>
          <w:szCs w:val="24"/>
        </w:rPr>
        <w:t>he Stewardship Committee organizes the Time, Talent, and Treasures of our parish and appropriates them accordingly.</w:t>
      </w:r>
    </w:p>
    <w:p w14:paraId="06C53765" w14:textId="1723637E" w:rsidR="00143DE7" w:rsidRPr="00663B09" w:rsidRDefault="00C4636B" w:rsidP="00977966">
      <w:pPr>
        <w:pStyle w:val="ListParagraph"/>
        <w:numPr>
          <w:ilvl w:val="0"/>
          <w:numId w:val="8"/>
        </w:numPr>
        <w:jc w:val="both"/>
        <w:rPr>
          <w:sz w:val="24"/>
          <w:szCs w:val="24"/>
        </w:rPr>
      </w:pPr>
      <w:r>
        <w:rPr>
          <w:sz w:val="24"/>
          <w:szCs w:val="24"/>
        </w:rPr>
        <w:t>Jubilee award started this year and given to an 8</w:t>
      </w:r>
      <w:r w:rsidRPr="00C4636B">
        <w:rPr>
          <w:sz w:val="24"/>
          <w:szCs w:val="24"/>
          <w:vertAlign w:val="superscript"/>
        </w:rPr>
        <w:t>th</w:t>
      </w:r>
      <w:r>
        <w:rPr>
          <w:sz w:val="24"/>
          <w:szCs w:val="24"/>
        </w:rPr>
        <w:t xml:space="preserve"> grade student at graduation</w:t>
      </w:r>
    </w:p>
    <w:p w14:paraId="32E65989" w14:textId="77777777" w:rsidR="00977966" w:rsidRPr="00663B09" w:rsidRDefault="00977966" w:rsidP="00364AC6">
      <w:pPr>
        <w:jc w:val="both"/>
        <w:rPr>
          <w:sz w:val="24"/>
          <w:szCs w:val="24"/>
        </w:rPr>
      </w:pPr>
    </w:p>
    <w:p w14:paraId="4A05B5DC" w14:textId="77777777" w:rsidR="00364AC6" w:rsidRPr="00663B09" w:rsidRDefault="00977966" w:rsidP="00977966">
      <w:pPr>
        <w:jc w:val="both"/>
        <w:rPr>
          <w:bCs/>
          <w:i/>
          <w:sz w:val="24"/>
          <w:szCs w:val="24"/>
        </w:rPr>
      </w:pPr>
      <w:r w:rsidRPr="00663B09">
        <w:rPr>
          <w:b/>
          <w:bCs/>
          <w:sz w:val="24"/>
          <w:szCs w:val="24"/>
          <w:u w:val="single"/>
        </w:rPr>
        <w:t>Liturgy &amp; Worship Report</w:t>
      </w:r>
      <w:r w:rsidRPr="00663B09">
        <w:rPr>
          <w:bCs/>
          <w:sz w:val="24"/>
          <w:szCs w:val="24"/>
        </w:rPr>
        <w:t xml:space="preserve"> - </w:t>
      </w:r>
      <w:r w:rsidRPr="00663B09">
        <w:rPr>
          <w:bCs/>
          <w:i/>
          <w:sz w:val="24"/>
          <w:szCs w:val="24"/>
        </w:rPr>
        <w:t>t</w:t>
      </w:r>
      <w:r w:rsidR="00364AC6" w:rsidRPr="00663B09">
        <w:rPr>
          <w:bCs/>
          <w:i/>
          <w:sz w:val="24"/>
          <w:szCs w:val="24"/>
        </w:rPr>
        <w:t>he Liturgy &amp; Worship Committee enhances and encourages full participation in a prayerful liturgical experience for the assembly while fostering the ongoing conversion and spirit of evangelization in the parish.</w:t>
      </w:r>
    </w:p>
    <w:p w14:paraId="581E91A3" w14:textId="0D662C5E" w:rsidR="00977966" w:rsidRPr="00663B09" w:rsidRDefault="00955FB6" w:rsidP="00364AC6">
      <w:pPr>
        <w:pStyle w:val="ListParagraph"/>
        <w:numPr>
          <w:ilvl w:val="0"/>
          <w:numId w:val="8"/>
        </w:numPr>
        <w:rPr>
          <w:sz w:val="24"/>
          <w:szCs w:val="24"/>
        </w:rPr>
      </w:pPr>
      <w:r>
        <w:rPr>
          <w:sz w:val="24"/>
          <w:szCs w:val="24"/>
        </w:rPr>
        <w:t>No report</w:t>
      </w:r>
    </w:p>
    <w:p w14:paraId="27C5F674" w14:textId="77777777" w:rsidR="00285848" w:rsidRPr="00663B09" w:rsidRDefault="00285848" w:rsidP="00561C4A">
      <w:pPr>
        <w:jc w:val="both"/>
        <w:rPr>
          <w:b/>
          <w:bCs/>
          <w:sz w:val="24"/>
          <w:szCs w:val="24"/>
          <w:u w:val="single"/>
        </w:rPr>
      </w:pPr>
    </w:p>
    <w:p w14:paraId="708C8A9E" w14:textId="77777777" w:rsidR="00364AC6" w:rsidRPr="00663B09" w:rsidRDefault="00364AC6" w:rsidP="00561C4A">
      <w:pPr>
        <w:jc w:val="both"/>
        <w:rPr>
          <w:i/>
          <w:sz w:val="24"/>
          <w:szCs w:val="24"/>
        </w:rPr>
      </w:pPr>
      <w:r w:rsidRPr="00663B09">
        <w:rPr>
          <w:b/>
          <w:bCs/>
          <w:sz w:val="24"/>
          <w:szCs w:val="24"/>
          <w:u w:val="single"/>
        </w:rPr>
        <w:t>Y</w:t>
      </w:r>
      <w:r w:rsidR="00561C4A" w:rsidRPr="00663B09">
        <w:rPr>
          <w:b/>
          <w:bCs/>
          <w:sz w:val="24"/>
          <w:szCs w:val="24"/>
          <w:u w:val="single"/>
        </w:rPr>
        <w:t>outh &amp; Family Report</w:t>
      </w:r>
      <w:r w:rsidR="00561C4A" w:rsidRPr="00663B09">
        <w:rPr>
          <w:bCs/>
          <w:sz w:val="24"/>
          <w:szCs w:val="24"/>
        </w:rPr>
        <w:t xml:space="preserve"> - </w:t>
      </w:r>
      <w:r w:rsidR="00561C4A" w:rsidRPr="00663B09">
        <w:rPr>
          <w:bCs/>
          <w:i/>
          <w:sz w:val="24"/>
          <w:szCs w:val="24"/>
        </w:rPr>
        <w:t>the</w:t>
      </w:r>
      <w:r w:rsidRPr="00663B09">
        <w:rPr>
          <w:i/>
          <w:sz w:val="24"/>
          <w:szCs w:val="24"/>
        </w:rPr>
        <w:t xml:space="preserve"> Youth &amp; Family Committee welcomes families (particularly those with young children) to participate in fellowship opportunities they provide.</w:t>
      </w:r>
    </w:p>
    <w:p w14:paraId="7CC9F66F" w14:textId="527B6958" w:rsidR="00561C4A" w:rsidRDefault="005E7DD8" w:rsidP="005E7DD8">
      <w:pPr>
        <w:pStyle w:val="ListParagraph"/>
        <w:numPr>
          <w:ilvl w:val="0"/>
          <w:numId w:val="8"/>
        </w:numPr>
        <w:tabs>
          <w:tab w:val="left" w:pos="2700"/>
        </w:tabs>
        <w:rPr>
          <w:sz w:val="24"/>
          <w:szCs w:val="24"/>
        </w:rPr>
      </w:pPr>
      <w:r>
        <w:rPr>
          <w:sz w:val="24"/>
          <w:szCs w:val="24"/>
        </w:rPr>
        <w:t>Festival</w:t>
      </w:r>
      <w:r w:rsidR="00C4636B">
        <w:rPr>
          <w:sz w:val="24"/>
          <w:szCs w:val="24"/>
        </w:rPr>
        <w:t xml:space="preserve"> </w:t>
      </w:r>
      <w:r w:rsidR="00B5483C">
        <w:rPr>
          <w:sz w:val="24"/>
          <w:szCs w:val="24"/>
        </w:rPr>
        <w:t>was great success.  Gross numbers were better than 2019, but don’t have final numbers yet</w:t>
      </w:r>
    </w:p>
    <w:p w14:paraId="255377AD" w14:textId="0D0B6802" w:rsidR="00B5483C" w:rsidRDefault="00A67DC2" w:rsidP="005E7DD8">
      <w:pPr>
        <w:pStyle w:val="ListParagraph"/>
        <w:numPr>
          <w:ilvl w:val="0"/>
          <w:numId w:val="8"/>
        </w:numPr>
        <w:tabs>
          <w:tab w:val="left" w:pos="2700"/>
        </w:tabs>
        <w:rPr>
          <w:sz w:val="24"/>
          <w:szCs w:val="24"/>
        </w:rPr>
      </w:pPr>
      <w:r>
        <w:rPr>
          <w:sz w:val="24"/>
          <w:szCs w:val="24"/>
        </w:rPr>
        <w:t>October meeting to regroup and thank you event</w:t>
      </w:r>
    </w:p>
    <w:p w14:paraId="5CB1DE16" w14:textId="0B660870" w:rsidR="00C4636B" w:rsidRPr="00C4636B" w:rsidRDefault="00C4636B" w:rsidP="00C4636B">
      <w:pPr>
        <w:ind w:left="360"/>
        <w:rPr>
          <w:bCs/>
          <w:sz w:val="24"/>
          <w:szCs w:val="24"/>
        </w:rPr>
      </w:pPr>
    </w:p>
    <w:p w14:paraId="26E46A1D" w14:textId="77777777" w:rsidR="005E7DD8" w:rsidRPr="005E7DD8" w:rsidRDefault="005E7DD8" w:rsidP="005E7DD8">
      <w:pPr>
        <w:pStyle w:val="ListParagraph"/>
        <w:tabs>
          <w:tab w:val="left" w:pos="2700"/>
        </w:tabs>
        <w:rPr>
          <w:sz w:val="24"/>
          <w:szCs w:val="24"/>
        </w:rPr>
      </w:pPr>
    </w:p>
    <w:p w14:paraId="6AFFFBCE" w14:textId="01FDC158" w:rsidR="00364AC6" w:rsidRDefault="00364AC6" w:rsidP="00364AC6">
      <w:pPr>
        <w:jc w:val="both"/>
        <w:rPr>
          <w:b/>
          <w:sz w:val="24"/>
          <w:szCs w:val="24"/>
          <w:u w:val="single"/>
        </w:rPr>
      </w:pPr>
      <w:r w:rsidRPr="00663B09">
        <w:rPr>
          <w:b/>
          <w:sz w:val="24"/>
          <w:szCs w:val="24"/>
          <w:u w:val="single"/>
        </w:rPr>
        <w:t>N</w:t>
      </w:r>
      <w:r w:rsidR="00561C4A" w:rsidRPr="00663B09">
        <w:rPr>
          <w:b/>
          <w:sz w:val="24"/>
          <w:szCs w:val="24"/>
          <w:u w:val="single"/>
        </w:rPr>
        <w:t>ew Business</w:t>
      </w:r>
      <w:r w:rsidRPr="00663B09">
        <w:rPr>
          <w:b/>
          <w:sz w:val="24"/>
          <w:szCs w:val="24"/>
          <w:u w:val="single"/>
        </w:rPr>
        <w:t xml:space="preserve">:  </w:t>
      </w:r>
    </w:p>
    <w:p w14:paraId="0F2D860E" w14:textId="5AF6DA80" w:rsidR="002E60F7" w:rsidRPr="00FE344C" w:rsidRDefault="004062A2" w:rsidP="00FE344C">
      <w:pPr>
        <w:pStyle w:val="ListParagraph"/>
        <w:numPr>
          <w:ilvl w:val="0"/>
          <w:numId w:val="27"/>
        </w:numPr>
        <w:rPr>
          <w:b/>
          <w:sz w:val="24"/>
          <w:szCs w:val="24"/>
          <w:u w:val="single"/>
        </w:rPr>
      </w:pPr>
      <w:r>
        <w:rPr>
          <w:bCs/>
          <w:sz w:val="24"/>
          <w:szCs w:val="24"/>
        </w:rPr>
        <w:t>Officials for next year</w:t>
      </w:r>
    </w:p>
    <w:p w14:paraId="00C10CD2" w14:textId="77777777" w:rsidR="00FE344C" w:rsidRPr="00FE344C" w:rsidRDefault="00FE344C" w:rsidP="00FE344C">
      <w:pPr>
        <w:pStyle w:val="ListParagraph"/>
        <w:ind w:left="360"/>
        <w:rPr>
          <w:b/>
          <w:sz w:val="24"/>
          <w:szCs w:val="24"/>
          <w:u w:val="single"/>
        </w:rPr>
      </w:pPr>
    </w:p>
    <w:p w14:paraId="449F576D" w14:textId="607C7F48" w:rsidR="00364AC6" w:rsidRPr="00663B09" w:rsidRDefault="00364AC6" w:rsidP="00561C4A">
      <w:pPr>
        <w:jc w:val="center"/>
        <w:rPr>
          <w:b/>
          <w:sz w:val="24"/>
          <w:szCs w:val="24"/>
          <w:u w:val="single"/>
        </w:rPr>
      </w:pPr>
      <w:r w:rsidRPr="00663B09">
        <w:rPr>
          <w:b/>
          <w:sz w:val="24"/>
          <w:szCs w:val="24"/>
          <w:u w:val="single"/>
        </w:rPr>
        <w:t>CLOSING PRAYER</w:t>
      </w:r>
    </w:p>
    <w:p w14:paraId="2FE9D8F9" w14:textId="77777777" w:rsidR="00285848" w:rsidRPr="00663B09" w:rsidRDefault="00285848" w:rsidP="00561C4A">
      <w:pPr>
        <w:jc w:val="center"/>
        <w:rPr>
          <w:b/>
          <w:sz w:val="24"/>
          <w:szCs w:val="24"/>
          <w:u w:val="single"/>
        </w:rPr>
      </w:pPr>
    </w:p>
    <w:p w14:paraId="3935A345" w14:textId="77777777" w:rsidR="00364AC6" w:rsidRPr="00663B09" w:rsidRDefault="00364AC6" w:rsidP="00285848">
      <w:pPr>
        <w:ind w:firstLine="720"/>
        <w:jc w:val="both"/>
        <w:rPr>
          <w:sz w:val="24"/>
          <w:szCs w:val="24"/>
        </w:rPr>
      </w:pPr>
      <w:r w:rsidRPr="00663B09">
        <w:rPr>
          <w:sz w:val="24"/>
          <w:szCs w:val="24"/>
        </w:rPr>
        <w:t>Lord Jesus, we, as council members, pray for the grace and strength from your Holy Spirit to help us complete the work needed for our parish.  Help us to be patient and helpful to each other as we work together with our parish organizations and school to meet the challenges that face us.  Never let us forget that what we have in common far outweighs any differences we might have.  Guide our efforts so that we might accomplish much in your name for the good of all.  Help us to place love and service to God before all else and to show true Christian love to one another.  Amen.</w:t>
      </w:r>
    </w:p>
    <w:p w14:paraId="59C56D99" w14:textId="77777777" w:rsidR="00663B09" w:rsidRPr="00663B09" w:rsidRDefault="00663B09" w:rsidP="00561C4A">
      <w:pPr>
        <w:jc w:val="both"/>
        <w:rPr>
          <w:b/>
          <w:sz w:val="24"/>
          <w:szCs w:val="24"/>
          <w:u w:val="single"/>
        </w:rPr>
      </w:pPr>
    </w:p>
    <w:p w14:paraId="060A7721" w14:textId="77777777" w:rsidR="00561C4A" w:rsidRPr="00663B09" w:rsidRDefault="00561C4A" w:rsidP="00561C4A">
      <w:pPr>
        <w:jc w:val="both"/>
        <w:rPr>
          <w:sz w:val="24"/>
          <w:szCs w:val="24"/>
        </w:rPr>
      </w:pPr>
      <w:r w:rsidRPr="00663B09">
        <w:rPr>
          <w:b/>
          <w:sz w:val="24"/>
          <w:szCs w:val="24"/>
          <w:u w:val="single"/>
        </w:rPr>
        <w:t>Adjournment</w:t>
      </w:r>
      <w:r w:rsidR="00364AC6" w:rsidRPr="00663B09">
        <w:rPr>
          <w:sz w:val="24"/>
          <w:szCs w:val="24"/>
        </w:rPr>
        <w:t>:</w:t>
      </w:r>
    </w:p>
    <w:p w14:paraId="5A88D9B8" w14:textId="46B995FB" w:rsidR="00663B09" w:rsidRPr="00663B09" w:rsidRDefault="00364AC6" w:rsidP="00561C4A">
      <w:pPr>
        <w:jc w:val="both"/>
        <w:rPr>
          <w:sz w:val="24"/>
          <w:szCs w:val="24"/>
        </w:rPr>
      </w:pPr>
      <w:r w:rsidRPr="00663B09">
        <w:rPr>
          <w:sz w:val="24"/>
          <w:szCs w:val="24"/>
        </w:rPr>
        <w:t xml:space="preserve">Moved by:  </w:t>
      </w:r>
      <w:r w:rsidR="004062A2">
        <w:rPr>
          <w:sz w:val="24"/>
          <w:szCs w:val="24"/>
        </w:rPr>
        <w:t>CJ Peters</w:t>
      </w:r>
      <w:r w:rsidR="004F1A81">
        <w:rPr>
          <w:sz w:val="24"/>
          <w:szCs w:val="24"/>
        </w:rPr>
        <w:tab/>
      </w:r>
      <w:r w:rsidRPr="00663B09">
        <w:rPr>
          <w:sz w:val="24"/>
          <w:szCs w:val="24"/>
        </w:rPr>
        <w:t>Seconded</w:t>
      </w:r>
      <w:r w:rsidR="00EC4177">
        <w:rPr>
          <w:sz w:val="24"/>
          <w:szCs w:val="24"/>
        </w:rPr>
        <w:t xml:space="preserve"> by</w:t>
      </w:r>
      <w:r w:rsidRPr="00663B09">
        <w:rPr>
          <w:sz w:val="24"/>
          <w:szCs w:val="24"/>
        </w:rPr>
        <w:t xml:space="preserve">: </w:t>
      </w:r>
      <w:r w:rsidR="004062A2">
        <w:rPr>
          <w:color w:val="000000"/>
          <w:sz w:val="24"/>
          <w:szCs w:val="24"/>
        </w:rPr>
        <w:t xml:space="preserve">Mike </w:t>
      </w:r>
      <w:proofErr w:type="spellStart"/>
      <w:r w:rsidR="004062A2">
        <w:rPr>
          <w:color w:val="000000"/>
          <w:sz w:val="24"/>
          <w:szCs w:val="24"/>
        </w:rPr>
        <w:t>Emerine</w:t>
      </w:r>
      <w:proofErr w:type="spellEnd"/>
    </w:p>
    <w:p w14:paraId="4F15528B" w14:textId="77777777" w:rsidR="00663B09" w:rsidRPr="00663B09" w:rsidRDefault="00663B09" w:rsidP="00561C4A">
      <w:pPr>
        <w:jc w:val="both"/>
        <w:rPr>
          <w:sz w:val="24"/>
          <w:szCs w:val="24"/>
        </w:rPr>
      </w:pPr>
    </w:p>
    <w:p w14:paraId="0AF1812B" w14:textId="1C795C5C" w:rsidR="00645397" w:rsidRDefault="00561C4A" w:rsidP="004F0D51">
      <w:pPr>
        <w:jc w:val="both"/>
        <w:rPr>
          <w:sz w:val="24"/>
          <w:szCs w:val="24"/>
        </w:rPr>
      </w:pPr>
      <w:r w:rsidRPr="00663B09">
        <w:rPr>
          <w:b/>
          <w:sz w:val="24"/>
          <w:szCs w:val="24"/>
          <w:u w:val="single"/>
        </w:rPr>
        <w:t>Next Meeting</w:t>
      </w:r>
      <w:r w:rsidRPr="00663B09">
        <w:rPr>
          <w:sz w:val="24"/>
          <w:szCs w:val="24"/>
        </w:rPr>
        <w:t>:</w:t>
      </w:r>
      <w:r w:rsidR="001C4570">
        <w:rPr>
          <w:sz w:val="24"/>
          <w:szCs w:val="24"/>
        </w:rPr>
        <w:t xml:space="preserve">  </w:t>
      </w:r>
      <w:r w:rsidRPr="00EC4177">
        <w:rPr>
          <w:sz w:val="24"/>
          <w:szCs w:val="24"/>
        </w:rPr>
        <w:t xml:space="preserve">Tuesday, </w:t>
      </w:r>
      <w:r w:rsidR="00FA1C24">
        <w:rPr>
          <w:sz w:val="24"/>
          <w:szCs w:val="24"/>
        </w:rPr>
        <w:t>September</w:t>
      </w:r>
      <w:r w:rsidR="005D3285">
        <w:rPr>
          <w:sz w:val="24"/>
          <w:szCs w:val="24"/>
        </w:rPr>
        <w:t xml:space="preserve"> 2</w:t>
      </w:r>
      <w:r w:rsidR="00A67DC2">
        <w:rPr>
          <w:sz w:val="24"/>
          <w:szCs w:val="24"/>
        </w:rPr>
        <w:t>8</w:t>
      </w:r>
      <w:r w:rsidR="00ED3051" w:rsidRPr="00EC4177">
        <w:rPr>
          <w:sz w:val="24"/>
          <w:szCs w:val="24"/>
        </w:rPr>
        <w:t>, 20</w:t>
      </w:r>
      <w:r w:rsidR="00D437F4" w:rsidRPr="00EC4177">
        <w:rPr>
          <w:sz w:val="24"/>
          <w:szCs w:val="24"/>
        </w:rPr>
        <w:t>2</w:t>
      </w:r>
      <w:r w:rsidR="00D01DF5" w:rsidRPr="00EC4177">
        <w:rPr>
          <w:sz w:val="24"/>
          <w:szCs w:val="24"/>
        </w:rPr>
        <w:t>1</w:t>
      </w:r>
      <w:r w:rsidRPr="00EC4177">
        <w:rPr>
          <w:sz w:val="24"/>
          <w:szCs w:val="24"/>
        </w:rPr>
        <w:t xml:space="preserve">, at </w:t>
      </w:r>
      <w:r w:rsidR="00364AC6" w:rsidRPr="00EC4177">
        <w:rPr>
          <w:sz w:val="24"/>
          <w:szCs w:val="24"/>
        </w:rPr>
        <w:t>7:00pm</w:t>
      </w:r>
    </w:p>
    <w:p w14:paraId="33515E4F" w14:textId="77777777" w:rsidR="005D0D9B" w:rsidRDefault="005D0D9B" w:rsidP="004F0D51">
      <w:pPr>
        <w:jc w:val="both"/>
        <w:rPr>
          <w:sz w:val="24"/>
          <w:szCs w:val="24"/>
        </w:rPr>
      </w:pPr>
    </w:p>
    <w:p w14:paraId="7C26973B" w14:textId="77777777" w:rsidR="005D0D9B" w:rsidRDefault="005D0D9B" w:rsidP="004F0D51">
      <w:pPr>
        <w:jc w:val="both"/>
        <w:rPr>
          <w:sz w:val="24"/>
          <w:szCs w:val="24"/>
        </w:rPr>
      </w:pPr>
    </w:p>
    <w:p w14:paraId="63779BA4" w14:textId="444BFFB9" w:rsidR="005D0D9B" w:rsidRDefault="005D0D9B" w:rsidP="005D0D9B">
      <w:pPr>
        <w:jc w:val="center"/>
        <w:rPr>
          <w:b/>
          <w:bCs/>
          <w:sz w:val="24"/>
          <w:szCs w:val="24"/>
        </w:rPr>
      </w:pPr>
      <w:r w:rsidRPr="005D0D9B">
        <w:rPr>
          <w:b/>
          <w:bCs/>
          <w:sz w:val="24"/>
          <w:szCs w:val="24"/>
        </w:rPr>
        <w:t>Pastor’s Report</w:t>
      </w:r>
    </w:p>
    <w:p w14:paraId="329E26E9" w14:textId="78479627" w:rsidR="00297A7B" w:rsidRDefault="00297A7B" w:rsidP="005D0D9B">
      <w:pPr>
        <w:jc w:val="center"/>
        <w:rPr>
          <w:b/>
          <w:bCs/>
          <w:sz w:val="24"/>
          <w:szCs w:val="24"/>
        </w:rPr>
      </w:pPr>
    </w:p>
    <w:p w14:paraId="3682EDA1" w14:textId="77777777" w:rsidR="00297A7B" w:rsidRDefault="00297A7B" w:rsidP="00297A7B">
      <w:pPr>
        <w:jc w:val="center"/>
        <w:rPr>
          <w:rFonts w:eastAsia="Calibri"/>
          <w:b/>
          <w:sz w:val="22"/>
          <w:szCs w:val="22"/>
        </w:rPr>
      </w:pPr>
    </w:p>
    <w:p w14:paraId="57E30DDB" w14:textId="213BA90C" w:rsidR="00297A7B" w:rsidRDefault="00EA1FC4" w:rsidP="00297A7B">
      <w:pPr>
        <w:jc w:val="center"/>
        <w:rPr>
          <w:rFonts w:eastAsia="Calibri"/>
          <w:b/>
          <w:sz w:val="22"/>
          <w:szCs w:val="22"/>
        </w:rPr>
      </w:pPr>
      <w:r>
        <w:rPr>
          <w:rFonts w:eastAsia="Calibri"/>
          <w:b/>
          <w:sz w:val="22"/>
          <w:szCs w:val="22"/>
        </w:rPr>
        <w:lastRenderedPageBreak/>
        <w:t>August</w:t>
      </w:r>
      <w:r w:rsidR="00297A7B">
        <w:rPr>
          <w:rFonts w:eastAsia="Calibri"/>
          <w:b/>
          <w:sz w:val="22"/>
          <w:szCs w:val="22"/>
        </w:rPr>
        <w:t xml:space="preserve"> 2</w:t>
      </w:r>
      <w:r>
        <w:rPr>
          <w:rFonts w:eastAsia="Calibri"/>
          <w:b/>
          <w:sz w:val="22"/>
          <w:szCs w:val="22"/>
        </w:rPr>
        <w:t>4</w:t>
      </w:r>
      <w:r w:rsidR="00297A7B">
        <w:rPr>
          <w:rFonts w:eastAsia="Calibri"/>
          <w:b/>
          <w:sz w:val="22"/>
          <w:szCs w:val="22"/>
        </w:rPr>
        <w:t>, 2021</w:t>
      </w:r>
    </w:p>
    <w:p w14:paraId="08D0F240" w14:textId="52EA4044" w:rsidR="00365D2D" w:rsidRDefault="00365D2D" w:rsidP="00297A7B">
      <w:pPr>
        <w:jc w:val="center"/>
        <w:rPr>
          <w:rFonts w:eastAsia="Calibri"/>
          <w:b/>
          <w:sz w:val="22"/>
          <w:szCs w:val="22"/>
        </w:rPr>
      </w:pPr>
    </w:p>
    <w:p w14:paraId="27C6F814" w14:textId="77777777" w:rsidR="00365D2D" w:rsidRDefault="00365D2D" w:rsidP="00365D2D">
      <w:pPr>
        <w:rPr>
          <w:rFonts w:eastAsia="Calibri"/>
          <w:sz w:val="22"/>
          <w:szCs w:val="22"/>
        </w:rPr>
      </w:pPr>
    </w:p>
    <w:p w14:paraId="1727D289" w14:textId="77777777" w:rsidR="00365D2D" w:rsidRDefault="00365D2D" w:rsidP="00365D2D">
      <w:pPr>
        <w:rPr>
          <w:rFonts w:eastAsia="Calibri"/>
          <w:sz w:val="22"/>
          <w:szCs w:val="22"/>
        </w:rPr>
      </w:pPr>
    </w:p>
    <w:p w14:paraId="6DC49F3E" w14:textId="77777777" w:rsidR="00365D2D" w:rsidRPr="00F7082E" w:rsidRDefault="00365D2D" w:rsidP="00365D2D">
      <w:pPr>
        <w:rPr>
          <w:rFonts w:eastAsia="Calibri"/>
          <w:b/>
          <w:sz w:val="22"/>
          <w:szCs w:val="22"/>
        </w:rPr>
      </w:pPr>
      <w:r w:rsidRPr="00F7082E">
        <w:rPr>
          <w:rFonts w:eastAsia="Calibri"/>
          <w:b/>
          <w:sz w:val="22"/>
          <w:szCs w:val="22"/>
        </w:rPr>
        <w:t>Statement read at Masses weekend of August 21 – 22</w:t>
      </w:r>
    </w:p>
    <w:p w14:paraId="2B1E06AF" w14:textId="77777777" w:rsidR="00365D2D" w:rsidRPr="00E471BF" w:rsidRDefault="00365D2D" w:rsidP="00365D2D">
      <w:pPr>
        <w:rPr>
          <w:rFonts w:ascii="Calibri" w:eastAsia="Calibri" w:hAnsi="Calibri"/>
        </w:rPr>
      </w:pPr>
      <w:r w:rsidRPr="00E471BF">
        <w:rPr>
          <w:rFonts w:ascii="Calibri" w:eastAsia="Calibri" w:hAnsi="Calibri"/>
        </w:rPr>
        <w:t>Announced at Mass on August 21 – 22, 2021</w:t>
      </w:r>
    </w:p>
    <w:p w14:paraId="39F33679" w14:textId="77777777" w:rsidR="00365D2D" w:rsidRPr="00E471BF" w:rsidRDefault="00365D2D" w:rsidP="00365D2D">
      <w:pPr>
        <w:rPr>
          <w:rFonts w:ascii="Calibri" w:eastAsia="Calibri" w:hAnsi="Calibri"/>
        </w:rPr>
      </w:pPr>
    </w:p>
    <w:p w14:paraId="427DA410" w14:textId="77777777" w:rsidR="00365D2D" w:rsidRPr="00E471BF" w:rsidRDefault="00365D2D" w:rsidP="00365D2D">
      <w:pPr>
        <w:rPr>
          <w:rFonts w:ascii="Calibri" w:eastAsia="Calibri" w:hAnsi="Calibri"/>
        </w:rPr>
      </w:pPr>
      <w:r w:rsidRPr="00E471BF">
        <w:rPr>
          <w:rFonts w:ascii="Calibri" w:eastAsia="Calibri" w:hAnsi="Calibri"/>
        </w:rPr>
        <w:t xml:space="preserve">Some misunderstanding is present in the community regarding a Civil Action, filed on August 19, challenging the legality of Governor </w:t>
      </w:r>
      <w:proofErr w:type="spellStart"/>
      <w:r w:rsidRPr="00E471BF">
        <w:rPr>
          <w:rFonts w:ascii="Calibri" w:eastAsia="Calibri" w:hAnsi="Calibri"/>
        </w:rPr>
        <w:t>Beshear’s</w:t>
      </w:r>
      <w:proofErr w:type="spellEnd"/>
      <w:r w:rsidRPr="00E471BF">
        <w:rPr>
          <w:rFonts w:ascii="Calibri" w:eastAsia="Calibri" w:hAnsi="Calibri"/>
        </w:rPr>
        <w:t xml:space="preserve"> mask mandate for schools in Kentucky.  I take this opportunity to inform the parish of the facts of the matter regarding St. Joseph Parish so that you do not have to depend on hearsay or rumors.  </w:t>
      </w:r>
    </w:p>
    <w:p w14:paraId="690BC710" w14:textId="77777777" w:rsidR="00365D2D" w:rsidRPr="00E471BF" w:rsidRDefault="00365D2D" w:rsidP="00365D2D">
      <w:pPr>
        <w:rPr>
          <w:rFonts w:ascii="Calibri" w:eastAsia="Calibri" w:hAnsi="Calibri"/>
        </w:rPr>
      </w:pPr>
    </w:p>
    <w:p w14:paraId="03E09512" w14:textId="77777777" w:rsidR="00365D2D" w:rsidRPr="00E471BF" w:rsidRDefault="00365D2D" w:rsidP="00365D2D">
      <w:pPr>
        <w:rPr>
          <w:rFonts w:ascii="Calibri" w:eastAsia="Calibri" w:hAnsi="Calibri"/>
        </w:rPr>
      </w:pPr>
      <w:r w:rsidRPr="00E471BF">
        <w:rPr>
          <w:rFonts w:ascii="Calibri" w:eastAsia="Calibri" w:hAnsi="Calibri"/>
        </w:rPr>
        <w:t xml:space="preserve">The action was filed by a group of parents independently of the Diocese of Covington and St. Joseph Parish.  It was filed without any financing, direction or knowledge of the Diocese or the parish.  The suit is between the parents and the governor.  It will have to play out in the courts.   </w:t>
      </w:r>
    </w:p>
    <w:p w14:paraId="59C3885D" w14:textId="77777777" w:rsidR="00365D2D" w:rsidRPr="00E471BF" w:rsidRDefault="00365D2D" w:rsidP="00365D2D">
      <w:pPr>
        <w:rPr>
          <w:rFonts w:ascii="Calibri" w:eastAsia="Calibri" w:hAnsi="Calibri"/>
        </w:rPr>
      </w:pPr>
    </w:p>
    <w:p w14:paraId="3D5333CC" w14:textId="77777777" w:rsidR="00365D2D" w:rsidRPr="00E471BF" w:rsidRDefault="00365D2D" w:rsidP="00365D2D">
      <w:pPr>
        <w:rPr>
          <w:rFonts w:ascii="Calibri" w:eastAsia="Calibri" w:hAnsi="Calibri"/>
        </w:rPr>
      </w:pPr>
      <w:r w:rsidRPr="00E471BF">
        <w:rPr>
          <w:rFonts w:ascii="Calibri" w:eastAsia="Calibri" w:hAnsi="Calibri"/>
        </w:rPr>
        <w:t xml:space="preserve">St. Joseph School, like every Diocesan school, follows the directives of the Diocesan Office of Catholic Schools.  Therefore, St. Joseph School will be following the Diocese of Covington plans for </w:t>
      </w:r>
      <w:r w:rsidRPr="00E471BF">
        <w:rPr>
          <w:rFonts w:ascii="Calibri" w:eastAsia="Calibri" w:hAnsi="Calibri"/>
          <w:u w:val="single"/>
        </w:rPr>
        <w:t>COVID -19 Return to School Requirements 2021-2022 School Year</w:t>
      </w:r>
      <w:r w:rsidRPr="00E471BF">
        <w:rPr>
          <w:rFonts w:ascii="Calibri" w:eastAsia="Calibri" w:hAnsi="Calibri"/>
        </w:rPr>
        <w:t xml:space="preserve">, which were in place until Governor </w:t>
      </w:r>
      <w:proofErr w:type="spellStart"/>
      <w:r w:rsidRPr="00E471BF">
        <w:rPr>
          <w:rFonts w:ascii="Calibri" w:eastAsia="Calibri" w:hAnsi="Calibri"/>
        </w:rPr>
        <w:t>Beshear</w:t>
      </w:r>
      <w:proofErr w:type="spellEnd"/>
      <w:r w:rsidRPr="00E471BF">
        <w:rPr>
          <w:rFonts w:ascii="Calibri" w:eastAsia="Calibri" w:hAnsi="Calibri"/>
        </w:rPr>
        <w:t xml:space="preserve"> issued the executive order mandating masks.  Parents of our students have received those plans.  </w:t>
      </w:r>
    </w:p>
    <w:p w14:paraId="3BF6F50C" w14:textId="77777777" w:rsidR="00365D2D" w:rsidRPr="00E471BF" w:rsidRDefault="00365D2D" w:rsidP="00365D2D">
      <w:pPr>
        <w:rPr>
          <w:rFonts w:ascii="Calibri" w:eastAsia="Calibri" w:hAnsi="Calibri"/>
        </w:rPr>
      </w:pPr>
    </w:p>
    <w:p w14:paraId="0C23A255" w14:textId="77777777" w:rsidR="00365D2D" w:rsidRPr="00E471BF" w:rsidRDefault="00365D2D" w:rsidP="00365D2D">
      <w:pPr>
        <w:rPr>
          <w:rFonts w:ascii="Calibri" w:eastAsia="Calibri" w:hAnsi="Calibri"/>
        </w:rPr>
      </w:pPr>
      <w:r w:rsidRPr="00E471BF">
        <w:rPr>
          <w:rFonts w:ascii="Calibri" w:eastAsia="Calibri" w:hAnsi="Calibri"/>
        </w:rPr>
        <w:t xml:space="preserve">In the meantime, I ask that we join together in prayer for those who have suffered with COVID-19, persons on either side of the mask debate and that we will approach this issue with respect and charity toward one another.  Finally, let us continue to work together to accomplish the mission of our school and religious education in St. Joseph Parish.  </w:t>
      </w:r>
    </w:p>
    <w:p w14:paraId="4E17499B" w14:textId="77777777" w:rsidR="00365D2D" w:rsidRDefault="00365D2D" w:rsidP="00365D2D">
      <w:pPr>
        <w:rPr>
          <w:rFonts w:eastAsia="Calibri"/>
          <w:sz w:val="22"/>
          <w:szCs w:val="22"/>
        </w:rPr>
      </w:pPr>
    </w:p>
    <w:p w14:paraId="6E6F9805" w14:textId="77777777" w:rsidR="00365D2D" w:rsidRDefault="00365D2D" w:rsidP="00365D2D">
      <w:pPr>
        <w:rPr>
          <w:rFonts w:eastAsia="Calibri"/>
          <w:b/>
          <w:sz w:val="22"/>
          <w:szCs w:val="22"/>
        </w:rPr>
      </w:pPr>
    </w:p>
    <w:p w14:paraId="4A27FA6B" w14:textId="77777777" w:rsidR="00365D2D" w:rsidRPr="00F7082E" w:rsidRDefault="00365D2D" w:rsidP="00365D2D">
      <w:pPr>
        <w:rPr>
          <w:rFonts w:eastAsia="Calibri"/>
          <w:b/>
          <w:sz w:val="22"/>
          <w:szCs w:val="22"/>
        </w:rPr>
      </w:pPr>
      <w:r w:rsidRPr="00F7082E">
        <w:rPr>
          <w:rFonts w:eastAsia="Calibri"/>
          <w:b/>
          <w:sz w:val="22"/>
          <w:szCs w:val="22"/>
        </w:rPr>
        <w:t xml:space="preserve">JUBILLEE </w:t>
      </w:r>
      <w:r w:rsidRPr="00F7082E">
        <w:rPr>
          <w:rFonts w:eastAsia="Calibri"/>
          <w:b/>
          <w:sz w:val="22"/>
          <w:szCs w:val="22"/>
        </w:rPr>
        <w:tab/>
        <w:t>PARISH PICNIC CELEBRATION</w:t>
      </w:r>
      <w:r>
        <w:rPr>
          <w:rFonts w:eastAsia="Calibri"/>
          <w:b/>
          <w:sz w:val="22"/>
          <w:szCs w:val="22"/>
        </w:rPr>
        <w:t xml:space="preserve">   Sunday, September 19</w:t>
      </w:r>
    </w:p>
    <w:p w14:paraId="7ABEA56C" w14:textId="77777777" w:rsidR="00365D2D" w:rsidRDefault="00365D2D" w:rsidP="00365D2D">
      <w:pPr>
        <w:rPr>
          <w:rFonts w:eastAsia="Calibri"/>
          <w:sz w:val="22"/>
          <w:szCs w:val="22"/>
        </w:rPr>
      </w:pPr>
      <w:r>
        <w:rPr>
          <w:rFonts w:eastAsia="Calibri"/>
          <w:sz w:val="22"/>
          <w:szCs w:val="22"/>
        </w:rPr>
        <w:t xml:space="preserve">To end the Jubilee Year the JC has planned a family friendly, no-cost celebration following the 11:30 Mass until 4:00 or 5:00pm.  Bishop Foys will be here to celebrate and preach at the 11:30 Mass. </w:t>
      </w:r>
    </w:p>
    <w:p w14:paraId="7EDD162B" w14:textId="77777777" w:rsidR="00365D2D" w:rsidRPr="00360997" w:rsidRDefault="00365D2D" w:rsidP="00365D2D">
      <w:pPr>
        <w:rPr>
          <w:rFonts w:eastAsia="Calibri"/>
          <w:sz w:val="16"/>
          <w:szCs w:val="16"/>
        </w:rPr>
      </w:pPr>
    </w:p>
    <w:p w14:paraId="02A86C3B" w14:textId="77777777" w:rsidR="00365D2D" w:rsidRDefault="00365D2D" w:rsidP="00365D2D">
      <w:pPr>
        <w:rPr>
          <w:rFonts w:eastAsia="Calibri"/>
          <w:sz w:val="22"/>
          <w:szCs w:val="22"/>
        </w:rPr>
      </w:pPr>
      <w:r>
        <w:rPr>
          <w:rFonts w:eastAsia="Calibri"/>
          <w:sz w:val="22"/>
          <w:szCs w:val="22"/>
        </w:rPr>
        <w:t xml:space="preserve">The Jubilee Committee is </w:t>
      </w:r>
      <w:r w:rsidRPr="00F7082E">
        <w:rPr>
          <w:rFonts w:eastAsia="Calibri"/>
          <w:b/>
          <w:sz w:val="22"/>
          <w:szCs w:val="22"/>
        </w:rPr>
        <w:t>asking for the help of the PPC</w:t>
      </w:r>
      <w:r>
        <w:rPr>
          <w:rFonts w:eastAsia="Calibri"/>
          <w:sz w:val="22"/>
          <w:szCs w:val="22"/>
        </w:rPr>
        <w:t xml:space="preserve"> with the September 19 celebration.  The PPC has “hosted” parish picnics in the past.  PPC members are asked to help JC to</w:t>
      </w:r>
    </w:p>
    <w:p w14:paraId="124CC99C" w14:textId="77777777" w:rsidR="00365D2D" w:rsidRDefault="00365D2D" w:rsidP="00365D2D">
      <w:pPr>
        <w:numPr>
          <w:ilvl w:val="0"/>
          <w:numId w:val="34"/>
        </w:numPr>
        <w:overflowPunct/>
        <w:autoSpaceDE/>
        <w:autoSpaceDN/>
        <w:adjustRightInd/>
        <w:textAlignment w:val="auto"/>
        <w:rPr>
          <w:rFonts w:eastAsia="Calibri"/>
          <w:sz w:val="22"/>
          <w:szCs w:val="22"/>
        </w:rPr>
      </w:pPr>
      <w:r>
        <w:rPr>
          <w:rFonts w:eastAsia="Calibri"/>
          <w:sz w:val="22"/>
          <w:szCs w:val="22"/>
        </w:rPr>
        <w:t>set up tables and chairs, etc. the night before at 6:00pm</w:t>
      </w:r>
    </w:p>
    <w:p w14:paraId="26DF25AA" w14:textId="77777777" w:rsidR="00365D2D" w:rsidRDefault="00365D2D" w:rsidP="00365D2D">
      <w:pPr>
        <w:numPr>
          <w:ilvl w:val="0"/>
          <w:numId w:val="34"/>
        </w:numPr>
        <w:overflowPunct/>
        <w:autoSpaceDE/>
        <w:autoSpaceDN/>
        <w:adjustRightInd/>
        <w:textAlignment w:val="auto"/>
        <w:rPr>
          <w:rFonts w:eastAsia="Calibri"/>
          <w:sz w:val="22"/>
          <w:szCs w:val="22"/>
        </w:rPr>
      </w:pPr>
      <w:r>
        <w:rPr>
          <w:rFonts w:eastAsia="Calibri"/>
          <w:sz w:val="22"/>
          <w:szCs w:val="22"/>
        </w:rPr>
        <w:t>to help serve drinks, help at dessert table, general assistance at the picnic</w:t>
      </w:r>
    </w:p>
    <w:p w14:paraId="59B4B9E1" w14:textId="77777777" w:rsidR="00365D2D" w:rsidRDefault="00365D2D" w:rsidP="00365D2D">
      <w:pPr>
        <w:rPr>
          <w:rFonts w:eastAsia="Calibri"/>
          <w:sz w:val="22"/>
          <w:szCs w:val="22"/>
        </w:rPr>
      </w:pPr>
      <w:r>
        <w:rPr>
          <w:rFonts w:eastAsia="Calibri"/>
          <w:sz w:val="22"/>
          <w:szCs w:val="22"/>
        </w:rPr>
        <w:t xml:space="preserve">Who is willing to help make this a wonderful parish celebration?   </w:t>
      </w:r>
      <w:r w:rsidRPr="002B5C2F">
        <w:rPr>
          <w:rFonts w:eastAsia="Calibri"/>
          <w:sz w:val="22"/>
          <w:szCs w:val="22"/>
          <w:u w:val="thick"/>
        </w:rPr>
        <w:t>Sign your name and number</w:t>
      </w:r>
      <w:r>
        <w:rPr>
          <w:rFonts w:eastAsia="Calibri"/>
          <w:sz w:val="22"/>
          <w:szCs w:val="22"/>
        </w:rPr>
        <w:t xml:space="preserve"> on paper going around or </w:t>
      </w:r>
      <w:r w:rsidRPr="002B5C2F">
        <w:rPr>
          <w:rFonts w:eastAsia="Calibri"/>
          <w:sz w:val="22"/>
          <w:szCs w:val="22"/>
          <w:u w:val="thick"/>
        </w:rPr>
        <w:t>text Roger Keller</w:t>
      </w:r>
      <w:r>
        <w:rPr>
          <w:rFonts w:eastAsia="Calibri"/>
          <w:sz w:val="22"/>
          <w:szCs w:val="22"/>
        </w:rPr>
        <w:t xml:space="preserve"> at 513 615 0251.</w:t>
      </w:r>
    </w:p>
    <w:p w14:paraId="054BE5C0" w14:textId="77777777" w:rsidR="00365D2D" w:rsidRDefault="00365D2D" w:rsidP="00365D2D">
      <w:pPr>
        <w:rPr>
          <w:rFonts w:eastAsia="Calibri"/>
          <w:sz w:val="22"/>
          <w:szCs w:val="22"/>
        </w:rPr>
      </w:pPr>
    </w:p>
    <w:p w14:paraId="4BB9B7A3" w14:textId="77777777" w:rsidR="00365D2D" w:rsidRDefault="00365D2D" w:rsidP="00365D2D">
      <w:pPr>
        <w:rPr>
          <w:rFonts w:eastAsia="Calibri"/>
          <w:sz w:val="22"/>
          <w:szCs w:val="22"/>
        </w:rPr>
      </w:pPr>
      <w:r>
        <w:rPr>
          <w:rFonts w:eastAsia="Calibri"/>
          <w:sz w:val="22"/>
          <w:szCs w:val="22"/>
        </w:rPr>
        <w:t xml:space="preserve">Also, be sure to </w:t>
      </w:r>
      <w:r w:rsidRPr="002B5C2F">
        <w:rPr>
          <w:rFonts w:eastAsia="Calibri"/>
          <w:sz w:val="22"/>
          <w:szCs w:val="22"/>
          <w:u w:val="thick"/>
        </w:rPr>
        <w:t>RSVP</w:t>
      </w:r>
      <w:r>
        <w:rPr>
          <w:rFonts w:eastAsia="Calibri"/>
          <w:sz w:val="22"/>
          <w:szCs w:val="22"/>
        </w:rPr>
        <w:t xml:space="preserve"> if you will be attending.  </w:t>
      </w:r>
    </w:p>
    <w:p w14:paraId="2EC6CD98" w14:textId="77777777" w:rsidR="00365D2D" w:rsidRDefault="00365D2D" w:rsidP="00365D2D">
      <w:pPr>
        <w:rPr>
          <w:rFonts w:eastAsia="Calibri"/>
          <w:sz w:val="22"/>
          <w:szCs w:val="22"/>
        </w:rPr>
      </w:pPr>
    </w:p>
    <w:p w14:paraId="1BCA10D8" w14:textId="77777777" w:rsidR="00365D2D" w:rsidRDefault="00365D2D" w:rsidP="00365D2D">
      <w:pPr>
        <w:rPr>
          <w:rFonts w:eastAsia="Calibri"/>
          <w:sz w:val="22"/>
          <w:szCs w:val="22"/>
        </w:rPr>
      </w:pPr>
    </w:p>
    <w:p w14:paraId="31F4F308" w14:textId="77777777" w:rsidR="00365D2D" w:rsidRPr="00360997" w:rsidRDefault="00365D2D" w:rsidP="00365D2D">
      <w:pPr>
        <w:rPr>
          <w:rFonts w:eastAsia="Calibri"/>
          <w:b/>
          <w:sz w:val="22"/>
          <w:szCs w:val="22"/>
        </w:rPr>
      </w:pPr>
      <w:r w:rsidRPr="00360997">
        <w:rPr>
          <w:rFonts w:eastAsia="Calibri"/>
          <w:b/>
          <w:sz w:val="22"/>
          <w:szCs w:val="22"/>
        </w:rPr>
        <w:t>Fellowship Sundays</w:t>
      </w:r>
    </w:p>
    <w:p w14:paraId="1D1C351A" w14:textId="77777777" w:rsidR="00365D2D" w:rsidRPr="00F7082E" w:rsidRDefault="00365D2D" w:rsidP="00365D2D">
      <w:pPr>
        <w:rPr>
          <w:rFonts w:eastAsia="Calibri"/>
          <w:b/>
          <w:sz w:val="22"/>
          <w:szCs w:val="22"/>
        </w:rPr>
      </w:pPr>
      <w:r>
        <w:rPr>
          <w:rFonts w:eastAsia="Calibri"/>
          <w:sz w:val="22"/>
          <w:szCs w:val="22"/>
        </w:rPr>
        <w:t>Once the COVID Delta threat has passed, I would like to resume Fellowship Sundays on the 3</w:t>
      </w:r>
      <w:r w:rsidRPr="00327B0F">
        <w:rPr>
          <w:rFonts w:eastAsia="Calibri"/>
          <w:sz w:val="22"/>
          <w:szCs w:val="22"/>
          <w:vertAlign w:val="superscript"/>
        </w:rPr>
        <w:t>rd</w:t>
      </w:r>
      <w:r>
        <w:rPr>
          <w:rFonts w:eastAsia="Calibri"/>
          <w:sz w:val="22"/>
          <w:szCs w:val="22"/>
        </w:rPr>
        <w:t xml:space="preserve"> Sunday of each month.  PPC has scheduled parish hosting groups in the past.  </w:t>
      </w:r>
      <w:r w:rsidRPr="00F7082E">
        <w:rPr>
          <w:rFonts w:eastAsia="Calibri"/>
          <w:b/>
          <w:sz w:val="22"/>
          <w:szCs w:val="22"/>
        </w:rPr>
        <w:t xml:space="preserve">Are a couple of council members willing to head this up?   </w:t>
      </w:r>
    </w:p>
    <w:p w14:paraId="5E2DECF4" w14:textId="77777777" w:rsidR="00365D2D" w:rsidRDefault="00365D2D" w:rsidP="00365D2D">
      <w:pPr>
        <w:rPr>
          <w:rFonts w:eastAsia="Calibri"/>
          <w:sz w:val="22"/>
          <w:szCs w:val="22"/>
        </w:rPr>
      </w:pPr>
    </w:p>
    <w:p w14:paraId="22E8238F" w14:textId="77777777" w:rsidR="00365D2D" w:rsidRDefault="00365D2D" w:rsidP="00365D2D">
      <w:pPr>
        <w:rPr>
          <w:rFonts w:eastAsia="Calibri"/>
          <w:sz w:val="22"/>
          <w:szCs w:val="22"/>
        </w:rPr>
      </w:pPr>
    </w:p>
    <w:p w14:paraId="3EA8F366" w14:textId="77777777" w:rsidR="00365D2D" w:rsidRPr="002B5C2F" w:rsidRDefault="00365D2D" w:rsidP="00365D2D">
      <w:pPr>
        <w:rPr>
          <w:rFonts w:eastAsia="Calibri"/>
          <w:b/>
          <w:sz w:val="22"/>
          <w:szCs w:val="22"/>
        </w:rPr>
      </w:pPr>
      <w:r w:rsidRPr="002B5C2F">
        <w:rPr>
          <w:rFonts w:eastAsia="Calibri"/>
          <w:b/>
          <w:sz w:val="22"/>
          <w:szCs w:val="22"/>
        </w:rPr>
        <w:t>Diocesan Parish Annual Appeal – 2021</w:t>
      </w:r>
      <w:r>
        <w:rPr>
          <w:rFonts w:eastAsia="Calibri"/>
          <w:b/>
          <w:sz w:val="22"/>
          <w:szCs w:val="22"/>
        </w:rPr>
        <w:t xml:space="preserve">    goal $98,600</w:t>
      </w:r>
    </w:p>
    <w:tbl>
      <w:tblPr>
        <w:tblW w:w="9137" w:type="dxa"/>
        <w:tblLook w:val="04A0" w:firstRow="1" w:lastRow="0" w:firstColumn="1" w:lastColumn="0" w:noHBand="0" w:noVBand="1"/>
      </w:tblPr>
      <w:tblGrid>
        <w:gridCol w:w="1581"/>
        <w:gridCol w:w="1710"/>
        <w:gridCol w:w="3323"/>
        <w:gridCol w:w="2523"/>
      </w:tblGrid>
      <w:tr w:rsidR="00365D2D" w:rsidRPr="002B5C2F" w14:paraId="63C6DE1F" w14:textId="77777777" w:rsidTr="003A6BBC">
        <w:tc>
          <w:tcPr>
            <w:tcW w:w="1581" w:type="dxa"/>
            <w:shd w:val="clear" w:color="auto" w:fill="auto"/>
          </w:tcPr>
          <w:p w14:paraId="728E70B6" w14:textId="77777777" w:rsidR="00365D2D" w:rsidRPr="00104E3B" w:rsidRDefault="00365D2D" w:rsidP="003A6BBC">
            <w:pPr>
              <w:rPr>
                <w:rFonts w:ascii="Calibri" w:eastAsia="Calibri" w:hAnsi="Calibri"/>
                <w:sz w:val="22"/>
                <w:szCs w:val="22"/>
              </w:rPr>
            </w:pPr>
            <w:r w:rsidRPr="00104E3B">
              <w:rPr>
                <w:rFonts w:ascii="Calibri" w:eastAsia="Calibri" w:hAnsi="Calibri"/>
                <w:sz w:val="22"/>
                <w:szCs w:val="22"/>
              </w:rPr>
              <w:t xml:space="preserve">As of </w:t>
            </w:r>
            <w:r w:rsidRPr="00104E3B">
              <w:rPr>
                <w:rFonts w:ascii="Calibri" w:eastAsia="Calibri" w:hAnsi="Calibri"/>
                <w:b/>
                <w:sz w:val="22"/>
                <w:szCs w:val="22"/>
              </w:rPr>
              <w:t>July 30</w:t>
            </w:r>
          </w:p>
        </w:tc>
        <w:tc>
          <w:tcPr>
            <w:tcW w:w="1710" w:type="dxa"/>
            <w:shd w:val="clear" w:color="auto" w:fill="auto"/>
          </w:tcPr>
          <w:p w14:paraId="5D86DC18" w14:textId="77777777" w:rsidR="00365D2D" w:rsidRPr="00104E3B" w:rsidRDefault="00365D2D" w:rsidP="003A6BBC">
            <w:pPr>
              <w:rPr>
                <w:rFonts w:ascii="Calibri" w:eastAsia="Calibri" w:hAnsi="Calibri"/>
                <w:b/>
                <w:sz w:val="22"/>
                <w:szCs w:val="22"/>
              </w:rPr>
            </w:pPr>
            <w:r w:rsidRPr="00104E3B">
              <w:rPr>
                <w:rFonts w:ascii="Calibri" w:eastAsia="Calibri" w:hAnsi="Calibri"/>
                <w:b/>
                <w:sz w:val="22"/>
                <w:szCs w:val="22"/>
              </w:rPr>
              <w:t>482 families</w:t>
            </w:r>
          </w:p>
        </w:tc>
        <w:tc>
          <w:tcPr>
            <w:tcW w:w="3323" w:type="dxa"/>
            <w:shd w:val="clear" w:color="auto" w:fill="auto"/>
          </w:tcPr>
          <w:p w14:paraId="19B666CD" w14:textId="77777777" w:rsidR="00365D2D" w:rsidRPr="00104E3B" w:rsidRDefault="00365D2D" w:rsidP="003A6BBC">
            <w:pPr>
              <w:rPr>
                <w:rFonts w:ascii="Calibri" w:eastAsia="Calibri" w:hAnsi="Calibri"/>
                <w:sz w:val="22"/>
                <w:szCs w:val="22"/>
              </w:rPr>
            </w:pPr>
            <w:r>
              <w:rPr>
                <w:rFonts w:ascii="Calibri" w:eastAsia="Calibri" w:hAnsi="Calibri"/>
                <w:sz w:val="22"/>
                <w:szCs w:val="22"/>
              </w:rPr>
              <w:t>h</w:t>
            </w:r>
            <w:r w:rsidRPr="00104E3B">
              <w:rPr>
                <w:rFonts w:ascii="Calibri" w:eastAsia="Calibri" w:hAnsi="Calibri"/>
                <w:sz w:val="22"/>
                <w:szCs w:val="22"/>
              </w:rPr>
              <w:t xml:space="preserve">ave committed to    </w:t>
            </w:r>
            <w:r w:rsidRPr="00104E3B">
              <w:rPr>
                <w:rFonts w:ascii="Calibri" w:eastAsia="Calibri" w:hAnsi="Calibri"/>
                <w:b/>
                <w:sz w:val="22"/>
                <w:szCs w:val="22"/>
              </w:rPr>
              <w:t>174,524.75</w:t>
            </w:r>
          </w:p>
        </w:tc>
        <w:tc>
          <w:tcPr>
            <w:tcW w:w="2523" w:type="dxa"/>
            <w:shd w:val="clear" w:color="auto" w:fill="auto"/>
          </w:tcPr>
          <w:p w14:paraId="05929766" w14:textId="77777777" w:rsidR="00365D2D" w:rsidRPr="00104E3B" w:rsidRDefault="00365D2D" w:rsidP="003A6BBC">
            <w:pPr>
              <w:rPr>
                <w:rFonts w:ascii="Calibri" w:eastAsia="Calibri" w:hAnsi="Calibri"/>
                <w:sz w:val="22"/>
                <w:szCs w:val="22"/>
              </w:rPr>
            </w:pPr>
            <w:r>
              <w:rPr>
                <w:rFonts w:ascii="Calibri" w:eastAsia="Calibri" w:hAnsi="Calibri"/>
                <w:sz w:val="22"/>
                <w:szCs w:val="22"/>
              </w:rPr>
              <w:t>w</w:t>
            </w:r>
            <w:r w:rsidRPr="00104E3B">
              <w:rPr>
                <w:rFonts w:ascii="Calibri" w:eastAsia="Calibri" w:hAnsi="Calibri"/>
                <w:sz w:val="22"/>
                <w:szCs w:val="22"/>
              </w:rPr>
              <w:t xml:space="preserve">ith rebate of  </w:t>
            </w:r>
            <w:r w:rsidRPr="00104E3B">
              <w:rPr>
                <w:rFonts w:ascii="Calibri" w:eastAsia="Calibri" w:hAnsi="Calibri"/>
                <w:b/>
                <w:sz w:val="22"/>
                <w:szCs w:val="22"/>
              </w:rPr>
              <w:t>75,924.75</w:t>
            </w:r>
          </w:p>
        </w:tc>
      </w:tr>
    </w:tbl>
    <w:p w14:paraId="5F4442B2" w14:textId="77777777" w:rsidR="00365D2D" w:rsidRDefault="00365D2D" w:rsidP="00365D2D">
      <w:pPr>
        <w:rPr>
          <w:rFonts w:eastAsia="Calibri"/>
          <w:sz w:val="22"/>
          <w:szCs w:val="22"/>
        </w:rPr>
      </w:pPr>
      <w:r w:rsidRPr="00104E3B">
        <w:rPr>
          <w:rFonts w:eastAsia="Calibri"/>
          <w:sz w:val="22"/>
          <w:szCs w:val="22"/>
        </w:rPr>
        <w:t>Will</w:t>
      </w:r>
      <w:r>
        <w:rPr>
          <w:rFonts w:eastAsia="Calibri"/>
          <w:sz w:val="22"/>
          <w:szCs w:val="22"/>
        </w:rPr>
        <w:t xml:space="preserve"> use rebate for repairs and upgrades to pipe organ costing $115,000.   2019 rebate ((35,577) and 2020 rebate (35,493) have been set aside; leaving 44,000 of this year’s rebate needed to complete the work.  </w:t>
      </w:r>
    </w:p>
    <w:p w14:paraId="58BF9508" w14:textId="77777777" w:rsidR="00365D2D" w:rsidRDefault="00365D2D" w:rsidP="00365D2D">
      <w:pPr>
        <w:rPr>
          <w:rFonts w:eastAsia="Calibri"/>
          <w:sz w:val="22"/>
          <w:szCs w:val="22"/>
        </w:rPr>
      </w:pPr>
    </w:p>
    <w:p w14:paraId="48C5431A" w14:textId="77777777" w:rsidR="00365D2D" w:rsidRDefault="00365D2D" w:rsidP="00365D2D">
      <w:pPr>
        <w:rPr>
          <w:rFonts w:eastAsia="Calibri"/>
          <w:sz w:val="22"/>
          <w:szCs w:val="22"/>
        </w:rPr>
      </w:pPr>
    </w:p>
    <w:p w14:paraId="52AC0533" w14:textId="77777777" w:rsidR="00365D2D" w:rsidRDefault="00365D2D" w:rsidP="00365D2D">
      <w:pPr>
        <w:rPr>
          <w:rFonts w:eastAsia="Calibri"/>
          <w:sz w:val="22"/>
          <w:szCs w:val="22"/>
        </w:rPr>
      </w:pPr>
    </w:p>
    <w:p w14:paraId="2C505DAE" w14:textId="77777777" w:rsidR="00365D2D" w:rsidRDefault="00365D2D" w:rsidP="00365D2D">
      <w:pPr>
        <w:rPr>
          <w:rFonts w:eastAsia="Calibri"/>
          <w:sz w:val="22"/>
          <w:szCs w:val="22"/>
        </w:rPr>
      </w:pPr>
    </w:p>
    <w:p w14:paraId="2226A21F" w14:textId="77777777" w:rsidR="00365D2D" w:rsidRDefault="00365D2D" w:rsidP="00365D2D">
      <w:pPr>
        <w:rPr>
          <w:rFonts w:eastAsia="Calibri"/>
          <w:sz w:val="22"/>
          <w:szCs w:val="22"/>
        </w:rPr>
      </w:pPr>
    </w:p>
    <w:p w14:paraId="3F2644CC" w14:textId="77777777" w:rsidR="00365D2D" w:rsidRPr="00FA0BAE" w:rsidRDefault="00365D2D" w:rsidP="00365D2D">
      <w:pPr>
        <w:rPr>
          <w:rFonts w:eastAsia="Calibri"/>
          <w:b/>
          <w:sz w:val="22"/>
          <w:szCs w:val="22"/>
        </w:rPr>
      </w:pPr>
      <w:r w:rsidRPr="00FA0BAE">
        <w:rPr>
          <w:rFonts w:eastAsia="Calibri"/>
          <w:b/>
          <w:sz w:val="22"/>
          <w:szCs w:val="22"/>
        </w:rPr>
        <w:t>WORSHIP and FORMATION</w:t>
      </w:r>
    </w:p>
    <w:p w14:paraId="3A2A0F2A" w14:textId="77777777" w:rsidR="00365D2D" w:rsidRDefault="00365D2D" w:rsidP="00365D2D">
      <w:pPr>
        <w:numPr>
          <w:ilvl w:val="0"/>
          <w:numId w:val="35"/>
        </w:numPr>
        <w:overflowPunct/>
        <w:autoSpaceDE/>
        <w:autoSpaceDN/>
        <w:adjustRightInd/>
        <w:textAlignment w:val="auto"/>
        <w:rPr>
          <w:rFonts w:eastAsia="Calibri"/>
          <w:sz w:val="22"/>
          <w:szCs w:val="22"/>
        </w:rPr>
      </w:pPr>
      <w:r>
        <w:rPr>
          <w:rFonts w:eastAsia="Calibri"/>
          <w:sz w:val="22"/>
          <w:szCs w:val="22"/>
        </w:rPr>
        <w:t xml:space="preserve">Light A Fire:   fresh approach to understanding the Catholic faith, developed by Vicki </w:t>
      </w:r>
      <w:proofErr w:type="spellStart"/>
      <w:r>
        <w:rPr>
          <w:rFonts w:eastAsia="Calibri"/>
          <w:sz w:val="22"/>
          <w:szCs w:val="22"/>
        </w:rPr>
        <w:t>Klocke</w:t>
      </w:r>
      <w:proofErr w:type="spellEnd"/>
      <w:r>
        <w:rPr>
          <w:rFonts w:eastAsia="Calibri"/>
          <w:sz w:val="22"/>
          <w:szCs w:val="22"/>
        </w:rPr>
        <w:t xml:space="preserve"> and team</w:t>
      </w:r>
    </w:p>
    <w:p w14:paraId="7A949BEA" w14:textId="77777777" w:rsidR="00365D2D" w:rsidRDefault="00365D2D" w:rsidP="00365D2D">
      <w:pPr>
        <w:numPr>
          <w:ilvl w:val="0"/>
          <w:numId w:val="35"/>
        </w:numPr>
        <w:overflowPunct/>
        <w:autoSpaceDE/>
        <w:autoSpaceDN/>
        <w:adjustRightInd/>
        <w:textAlignment w:val="auto"/>
        <w:rPr>
          <w:rFonts w:eastAsia="Calibri"/>
          <w:sz w:val="22"/>
          <w:szCs w:val="22"/>
        </w:rPr>
      </w:pPr>
      <w:r>
        <w:rPr>
          <w:rFonts w:eastAsia="Calibri"/>
          <w:sz w:val="22"/>
          <w:szCs w:val="22"/>
        </w:rPr>
        <w:t>Biblical study of St. Joseph:   The Hidden King, the Jewish Roots of Joseph, led by John Baumann</w:t>
      </w:r>
    </w:p>
    <w:p w14:paraId="322E6229" w14:textId="77777777" w:rsidR="00365D2D" w:rsidRDefault="00365D2D" w:rsidP="00365D2D">
      <w:pPr>
        <w:numPr>
          <w:ilvl w:val="0"/>
          <w:numId w:val="35"/>
        </w:numPr>
        <w:overflowPunct/>
        <w:autoSpaceDE/>
        <w:autoSpaceDN/>
        <w:adjustRightInd/>
        <w:textAlignment w:val="auto"/>
        <w:rPr>
          <w:rFonts w:eastAsia="Calibri"/>
          <w:sz w:val="22"/>
          <w:szCs w:val="22"/>
        </w:rPr>
      </w:pPr>
      <w:r>
        <w:rPr>
          <w:rFonts w:eastAsia="Calibri"/>
          <w:sz w:val="22"/>
          <w:szCs w:val="22"/>
        </w:rPr>
        <w:t xml:space="preserve">Walking With Purpose:   bible study for women is about to begin again </w:t>
      </w:r>
    </w:p>
    <w:p w14:paraId="38788601" w14:textId="77777777" w:rsidR="00365D2D" w:rsidRDefault="00365D2D" w:rsidP="00365D2D">
      <w:pPr>
        <w:numPr>
          <w:ilvl w:val="0"/>
          <w:numId w:val="35"/>
        </w:numPr>
        <w:overflowPunct/>
        <w:autoSpaceDE/>
        <w:autoSpaceDN/>
        <w:adjustRightInd/>
        <w:textAlignment w:val="auto"/>
        <w:rPr>
          <w:rFonts w:eastAsia="Calibri"/>
          <w:sz w:val="22"/>
          <w:szCs w:val="22"/>
        </w:rPr>
      </w:pPr>
      <w:r>
        <w:rPr>
          <w:rFonts w:eastAsia="Calibri"/>
          <w:sz w:val="22"/>
          <w:szCs w:val="22"/>
        </w:rPr>
        <w:t>Confirmation:   making some revisions to have meaningful experiences for candidates and to engage a wider representation of parish</w:t>
      </w:r>
    </w:p>
    <w:p w14:paraId="02B9964E" w14:textId="77777777" w:rsidR="00365D2D" w:rsidRDefault="00365D2D" w:rsidP="00365D2D">
      <w:pPr>
        <w:numPr>
          <w:ilvl w:val="0"/>
          <w:numId w:val="35"/>
        </w:numPr>
        <w:overflowPunct/>
        <w:autoSpaceDE/>
        <w:autoSpaceDN/>
        <w:adjustRightInd/>
        <w:textAlignment w:val="auto"/>
        <w:rPr>
          <w:rFonts w:eastAsia="Calibri"/>
          <w:sz w:val="22"/>
          <w:szCs w:val="22"/>
        </w:rPr>
      </w:pPr>
      <w:r>
        <w:rPr>
          <w:rFonts w:eastAsia="Calibri"/>
          <w:sz w:val="22"/>
          <w:szCs w:val="22"/>
        </w:rPr>
        <w:t>Rite of Christian Initiation of Adults:   on Sunday mornings, only 1 candidate at this point</w:t>
      </w:r>
    </w:p>
    <w:p w14:paraId="24C7DBD2" w14:textId="77777777" w:rsidR="00365D2D" w:rsidRDefault="00365D2D" w:rsidP="00365D2D">
      <w:pPr>
        <w:rPr>
          <w:rFonts w:eastAsia="Calibri"/>
          <w:sz w:val="22"/>
          <w:szCs w:val="22"/>
        </w:rPr>
      </w:pPr>
    </w:p>
    <w:p w14:paraId="2248C496" w14:textId="77777777" w:rsidR="00365D2D" w:rsidRDefault="00365D2D" w:rsidP="00365D2D">
      <w:pPr>
        <w:rPr>
          <w:rFonts w:eastAsia="Calibri"/>
          <w:sz w:val="22"/>
          <w:szCs w:val="22"/>
        </w:rPr>
      </w:pPr>
    </w:p>
    <w:p w14:paraId="5CAA68EF" w14:textId="77777777" w:rsidR="00365D2D" w:rsidRPr="00907E50" w:rsidRDefault="00365D2D" w:rsidP="00365D2D">
      <w:pPr>
        <w:rPr>
          <w:rFonts w:eastAsia="Calibri"/>
          <w:b/>
          <w:sz w:val="22"/>
          <w:szCs w:val="22"/>
        </w:rPr>
      </w:pPr>
      <w:r w:rsidRPr="00907E50">
        <w:rPr>
          <w:rFonts w:eastAsia="Calibri"/>
          <w:b/>
          <w:sz w:val="22"/>
          <w:szCs w:val="22"/>
        </w:rPr>
        <w:t xml:space="preserve">Consecration and Installation of Rev. John </w:t>
      </w:r>
      <w:proofErr w:type="spellStart"/>
      <w:r w:rsidRPr="00907E50">
        <w:rPr>
          <w:rFonts w:eastAsia="Calibri"/>
          <w:b/>
          <w:sz w:val="22"/>
          <w:szCs w:val="22"/>
        </w:rPr>
        <w:t>Iffert</w:t>
      </w:r>
      <w:proofErr w:type="spellEnd"/>
      <w:r w:rsidRPr="00907E50">
        <w:rPr>
          <w:rFonts w:eastAsia="Calibri"/>
          <w:b/>
          <w:sz w:val="22"/>
          <w:szCs w:val="22"/>
        </w:rPr>
        <w:t xml:space="preserve"> as the 11</w:t>
      </w:r>
      <w:r w:rsidRPr="00907E50">
        <w:rPr>
          <w:rFonts w:eastAsia="Calibri"/>
          <w:b/>
          <w:sz w:val="22"/>
          <w:szCs w:val="22"/>
          <w:vertAlign w:val="superscript"/>
        </w:rPr>
        <w:t>th</w:t>
      </w:r>
      <w:r w:rsidRPr="00907E50">
        <w:rPr>
          <w:rFonts w:eastAsia="Calibri"/>
          <w:b/>
          <w:sz w:val="22"/>
          <w:szCs w:val="22"/>
        </w:rPr>
        <w:t xml:space="preserve"> Bishop of Covington Diocese</w:t>
      </w:r>
    </w:p>
    <w:p w14:paraId="7FB04153" w14:textId="10888CBE" w:rsidR="00365D2D" w:rsidRDefault="00365D2D" w:rsidP="00365D2D">
      <w:pPr>
        <w:jc w:val="center"/>
        <w:rPr>
          <w:rFonts w:eastAsia="Calibri"/>
          <w:b/>
          <w:sz w:val="22"/>
          <w:szCs w:val="22"/>
        </w:rPr>
      </w:pPr>
      <w:r>
        <w:rPr>
          <w:rFonts w:eastAsia="Calibri"/>
          <w:sz w:val="22"/>
          <w:szCs w:val="22"/>
        </w:rPr>
        <w:t>3:00pm on Thursday, September 30, 2021 at the Cathedral Basilica of the Assumption</w:t>
      </w:r>
    </w:p>
    <w:p w14:paraId="18B62EDA" w14:textId="203026A8" w:rsidR="00EA1FC4" w:rsidRDefault="00EA1FC4" w:rsidP="00297A7B">
      <w:pPr>
        <w:jc w:val="center"/>
        <w:rPr>
          <w:rFonts w:eastAsia="Calibri"/>
          <w:b/>
          <w:sz w:val="22"/>
          <w:szCs w:val="22"/>
        </w:rPr>
      </w:pPr>
    </w:p>
    <w:p w14:paraId="3EA1B609" w14:textId="5CD13D7A" w:rsidR="009402D2" w:rsidRDefault="009402D2" w:rsidP="009402D2">
      <w:pPr>
        <w:rPr>
          <w:rFonts w:eastAsia="Calibri"/>
          <w:bCs/>
          <w:sz w:val="22"/>
          <w:szCs w:val="22"/>
        </w:rPr>
      </w:pPr>
    </w:p>
    <w:p w14:paraId="623052BA" w14:textId="72E28880" w:rsidR="009402D2" w:rsidRDefault="009402D2" w:rsidP="009402D2">
      <w:pPr>
        <w:rPr>
          <w:rFonts w:eastAsia="Calibri"/>
          <w:bCs/>
          <w:sz w:val="22"/>
          <w:szCs w:val="22"/>
        </w:rPr>
      </w:pPr>
    </w:p>
    <w:p w14:paraId="779B9C05" w14:textId="1508A9D7" w:rsidR="009402D2" w:rsidRDefault="009402D2" w:rsidP="009402D2">
      <w:pPr>
        <w:jc w:val="center"/>
        <w:rPr>
          <w:rFonts w:eastAsia="Calibri"/>
          <w:b/>
          <w:sz w:val="22"/>
          <w:szCs w:val="22"/>
        </w:rPr>
      </w:pPr>
      <w:r w:rsidRPr="009402D2">
        <w:rPr>
          <w:rFonts w:eastAsia="Calibri"/>
          <w:b/>
          <w:sz w:val="22"/>
          <w:szCs w:val="22"/>
        </w:rPr>
        <w:t>Principal’s Report</w:t>
      </w:r>
    </w:p>
    <w:p w14:paraId="08685CE0" w14:textId="26BFA098" w:rsidR="00297A7B" w:rsidRDefault="00297A7B" w:rsidP="009402D2">
      <w:pPr>
        <w:jc w:val="center"/>
        <w:rPr>
          <w:rFonts w:eastAsia="Calibri"/>
          <w:b/>
          <w:sz w:val="22"/>
          <w:szCs w:val="22"/>
        </w:rPr>
      </w:pPr>
    </w:p>
    <w:p w14:paraId="2080A8EF" w14:textId="36BB747F" w:rsidR="00297A7B" w:rsidRDefault="00365D2D" w:rsidP="00297A7B">
      <w:pPr>
        <w:rPr>
          <w:rFonts w:eastAsia="Calibri"/>
          <w:bCs/>
          <w:sz w:val="22"/>
          <w:szCs w:val="22"/>
        </w:rPr>
      </w:pPr>
      <w:r w:rsidRPr="00365D2D">
        <w:rPr>
          <w:rFonts w:eastAsia="Calibri"/>
          <w:bCs/>
          <w:sz w:val="22"/>
          <w:szCs w:val="22"/>
        </w:rPr>
        <w:t>School is off to a great start and teachers and students are settling into a good routine.</w:t>
      </w:r>
    </w:p>
    <w:p w14:paraId="5070EF59" w14:textId="657E26CD" w:rsidR="00365D2D" w:rsidRDefault="00365D2D" w:rsidP="00297A7B">
      <w:pPr>
        <w:rPr>
          <w:rFonts w:eastAsia="Calibri"/>
          <w:bCs/>
          <w:sz w:val="22"/>
          <w:szCs w:val="22"/>
        </w:rPr>
      </w:pPr>
      <w:r>
        <w:rPr>
          <w:rFonts w:eastAsia="Calibri"/>
          <w:bCs/>
          <w:sz w:val="22"/>
          <w:szCs w:val="22"/>
        </w:rPr>
        <w:t>New initiatives</w:t>
      </w:r>
    </w:p>
    <w:p w14:paraId="33A37EBC" w14:textId="2D3E6EE9" w:rsidR="00365D2D" w:rsidRDefault="00365D2D" w:rsidP="00365D2D">
      <w:pPr>
        <w:pStyle w:val="ListParagraph"/>
        <w:numPr>
          <w:ilvl w:val="0"/>
          <w:numId w:val="27"/>
        </w:numPr>
        <w:rPr>
          <w:rFonts w:eastAsia="Calibri"/>
          <w:bCs/>
          <w:sz w:val="22"/>
          <w:szCs w:val="22"/>
        </w:rPr>
      </w:pPr>
      <w:r>
        <w:rPr>
          <w:rFonts w:eastAsia="Calibri"/>
          <w:bCs/>
          <w:sz w:val="22"/>
          <w:szCs w:val="22"/>
        </w:rPr>
        <w:t>WIN in Jr. High</w:t>
      </w:r>
    </w:p>
    <w:p w14:paraId="4F319FA9" w14:textId="3B3903B1" w:rsidR="00365D2D" w:rsidRDefault="00365D2D" w:rsidP="00365D2D">
      <w:pPr>
        <w:pStyle w:val="ListParagraph"/>
        <w:numPr>
          <w:ilvl w:val="0"/>
          <w:numId w:val="27"/>
        </w:numPr>
        <w:rPr>
          <w:rFonts w:eastAsia="Calibri"/>
          <w:bCs/>
          <w:sz w:val="22"/>
          <w:szCs w:val="22"/>
        </w:rPr>
      </w:pPr>
      <w:r>
        <w:rPr>
          <w:rFonts w:eastAsia="Calibri"/>
          <w:bCs/>
          <w:sz w:val="22"/>
          <w:szCs w:val="22"/>
        </w:rPr>
        <w:t>STREAM lab</w:t>
      </w:r>
    </w:p>
    <w:p w14:paraId="154F6E00" w14:textId="39F8FC1D" w:rsidR="00365D2D" w:rsidRDefault="00365D2D" w:rsidP="00365D2D">
      <w:pPr>
        <w:pStyle w:val="ListParagraph"/>
        <w:numPr>
          <w:ilvl w:val="0"/>
          <w:numId w:val="27"/>
        </w:numPr>
        <w:rPr>
          <w:rFonts w:eastAsia="Calibri"/>
          <w:bCs/>
          <w:sz w:val="22"/>
          <w:szCs w:val="22"/>
        </w:rPr>
      </w:pPr>
      <w:r>
        <w:rPr>
          <w:rFonts w:eastAsia="Calibri"/>
          <w:bCs/>
          <w:sz w:val="22"/>
          <w:szCs w:val="22"/>
        </w:rPr>
        <w:t>New staff members settled in and doing a great job</w:t>
      </w:r>
    </w:p>
    <w:p w14:paraId="1FECC08D" w14:textId="67650BF7" w:rsidR="00365D2D" w:rsidRDefault="00365D2D" w:rsidP="00365D2D">
      <w:pPr>
        <w:rPr>
          <w:rFonts w:eastAsia="Calibri"/>
          <w:bCs/>
          <w:sz w:val="22"/>
          <w:szCs w:val="22"/>
        </w:rPr>
      </w:pPr>
      <w:r>
        <w:rPr>
          <w:rFonts w:eastAsia="Calibri"/>
          <w:bCs/>
          <w:sz w:val="22"/>
          <w:szCs w:val="22"/>
        </w:rPr>
        <w:t>Theme: Alive in Christ: Spreading Joy</w:t>
      </w:r>
    </w:p>
    <w:p w14:paraId="2A88F4D9" w14:textId="25EB4B8C" w:rsidR="00365D2D" w:rsidRDefault="00365D2D" w:rsidP="00365D2D">
      <w:pPr>
        <w:pStyle w:val="ListParagraph"/>
        <w:numPr>
          <w:ilvl w:val="0"/>
          <w:numId w:val="33"/>
        </w:numPr>
        <w:rPr>
          <w:rFonts w:eastAsia="Calibri"/>
          <w:bCs/>
          <w:sz w:val="22"/>
          <w:szCs w:val="22"/>
        </w:rPr>
      </w:pPr>
      <w:r>
        <w:rPr>
          <w:rFonts w:eastAsia="Calibri"/>
          <w:bCs/>
          <w:sz w:val="22"/>
          <w:szCs w:val="22"/>
        </w:rPr>
        <w:t>Theme teams once again this year</w:t>
      </w:r>
    </w:p>
    <w:p w14:paraId="4EBE02B0" w14:textId="20A502B0" w:rsidR="00365D2D" w:rsidRDefault="00365D2D" w:rsidP="00365D2D">
      <w:pPr>
        <w:pStyle w:val="ListParagraph"/>
        <w:numPr>
          <w:ilvl w:val="0"/>
          <w:numId w:val="33"/>
        </w:numPr>
        <w:rPr>
          <w:rFonts w:eastAsia="Calibri"/>
          <w:bCs/>
          <w:sz w:val="22"/>
          <w:szCs w:val="22"/>
        </w:rPr>
      </w:pPr>
      <w:r>
        <w:rPr>
          <w:rFonts w:eastAsia="Calibri"/>
          <w:bCs/>
          <w:sz w:val="22"/>
          <w:szCs w:val="22"/>
        </w:rPr>
        <w:t>Assembly Aug. 20 to introduce our focus for the first trimester and introduce our team captains</w:t>
      </w:r>
    </w:p>
    <w:p w14:paraId="7564DEA5" w14:textId="393C6345" w:rsidR="00365D2D" w:rsidRDefault="00365D2D" w:rsidP="00365D2D">
      <w:pPr>
        <w:rPr>
          <w:rFonts w:eastAsia="Calibri"/>
          <w:bCs/>
          <w:sz w:val="22"/>
          <w:szCs w:val="22"/>
        </w:rPr>
      </w:pPr>
      <w:r>
        <w:rPr>
          <w:rFonts w:eastAsia="Calibri"/>
          <w:bCs/>
          <w:sz w:val="22"/>
          <w:szCs w:val="22"/>
        </w:rPr>
        <w:t xml:space="preserve">Diocesan protocols are being followed </w:t>
      </w:r>
    </w:p>
    <w:p w14:paraId="5CB9164C" w14:textId="43993F58" w:rsidR="00365D2D" w:rsidRDefault="00365D2D" w:rsidP="00365D2D">
      <w:pPr>
        <w:rPr>
          <w:rFonts w:eastAsia="Calibri"/>
          <w:bCs/>
          <w:sz w:val="22"/>
          <w:szCs w:val="22"/>
        </w:rPr>
      </w:pPr>
    </w:p>
    <w:p w14:paraId="691FF5B9" w14:textId="5C783595" w:rsidR="00365D2D" w:rsidRDefault="00365D2D" w:rsidP="00365D2D">
      <w:pPr>
        <w:rPr>
          <w:rFonts w:eastAsia="Calibri"/>
          <w:bCs/>
          <w:sz w:val="22"/>
          <w:szCs w:val="22"/>
        </w:rPr>
      </w:pPr>
      <w:r>
        <w:rPr>
          <w:rFonts w:eastAsia="Calibri"/>
          <w:bCs/>
          <w:sz w:val="22"/>
          <w:szCs w:val="22"/>
        </w:rPr>
        <w:t>Events are going to resume</w:t>
      </w:r>
    </w:p>
    <w:p w14:paraId="0AAC78F0" w14:textId="15A84091" w:rsidR="00365D2D" w:rsidRDefault="00365D2D" w:rsidP="00365D2D">
      <w:pPr>
        <w:rPr>
          <w:rFonts w:eastAsia="Calibri"/>
          <w:bCs/>
          <w:sz w:val="22"/>
          <w:szCs w:val="22"/>
        </w:rPr>
      </w:pPr>
    </w:p>
    <w:p w14:paraId="5FA2B094" w14:textId="616704E6" w:rsidR="00093A07" w:rsidRPr="00365D2D" w:rsidRDefault="00365D2D" w:rsidP="00365D2D">
      <w:pPr>
        <w:rPr>
          <w:rFonts w:eastAsia="Calibri"/>
          <w:bCs/>
          <w:sz w:val="22"/>
          <w:szCs w:val="22"/>
        </w:rPr>
      </w:pPr>
      <w:r>
        <w:rPr>
          <w:rFonts w:eastAsia="Calibri"/>
          <w:bCs/>
          <w:sz w:val="22"/>
          <w:szCs w:val="22"/>
        </w:rPr>
        <w:t>Coming up</w:t>
      </w:r>
    </w:p>
    <w:p w14:paraId="46B5AA5C" w14:textId="4EDADE69" w:rsidR="00093A07" w:rsidRDefault="00365D2D" w:rsidP="00297A7B">
      <w:pPr>
        <w:pStyle w:val="ListParagraph"/>
        <w:numPr>
          <w:ilvl w:val="0"/>
          <w:numId w:val="27"/>
        </w:numPr>
        <w:rPr>
          <w:rFonts w:eastAsia="Calibri"/>
          <w:bCs/>
          <w:sz w:val="22"/>
          <w:szCs w:val="22"/>
        </w:rPr>
      </w:pPr>
      <w:r>
        <w:rPr>
          <w:rFonts w:eastAsia="Calibri"/>
          <w:bCs/>
          <w:sz w:val="22"/>
          <w:szCs w:val="22"/>
        </w:rPr>
        <w:t>Vision Night Aug 25</w:t>
      </w:r>
    </w:p>
    <w:p w14:paraId="3D935396" w14:textId="1F1DBC4A" w:rsidR="00365D2D" w:rsidRDefault="00365D2D" w:rsidP="00297A7B">
      <w:pPr>
        <w:pStyle w:val="ListParagraph"/>
        <w:numPr>
          <w:ilvl w:val="0"/>
          <w:numId w:val="27"/>
        </w:numPr>
        <w:rPr>
          <w:rFonts w:eastAsia="Calibri"/>
          <w:bCs/>
          <w:sz w:val="22"/>
          <w:szCs w:val="22"/>
        </w:rPr>
      </w:pPr>
      <w:r>
        <w:rPr>
          <w:rFonts w:eastAsia="Calibri"/>
          <w:bCs/>
          <w:sz w:val="22"/>
          <w:szCs w:val="22"/>
        </w:rPr>
        <w:t>MAP testing starts Sept 8</w:t>
      </w:r>
    </w:p>
    <w:p w14:paraId="52CD233F" w14:textId="03AE683D" w:rsidR="00365D2D" w:rsidRDefault="00365D2D" w:rsidP="00297A7B">
      <w:pPr>
        <w:pStyle w:val="ListParagraph"/>
        <w:numPr>
          <w:ilvl w:val="0"/>
          <w:numId w:val="27"/>
        </w:numPr>
        <w:rPr>
          <w:rFonts w:eastAsia="Calibri"/>
          <w:bCs/>
          <w:sz w:val="22"/>
          <w:szCs w:val="22"/>
        </w:rPr>
      </w:pPr>
      <w:r>
        <w:rPr>
          <w:rFonts w:eastAsia="Calibri"/>
          <w:bCs/>
          <w:sz w:val="22"/>
          <w:szCs w:val="22"/>
        </w:rPr>
        <w:t>Camp Joy -  Sept 12-13</w:t>
      </w:r>
    </w:p>
    <w:p w14:paraId="54E1B058" w14:textId="6EDF551C" w:rsidR="00365D2D" w:rsidRDefault="00365D2D" w:rsidP="00297A7B">
      <w:pPr>
        <w:pStyle w:val="ListParagraph"/>
        <w:numPr>
          <w:ilvl w:val="0"/>
          <w:numId w:val="27"/>
        </w:numPr>
        <w:rPr>
          <w:rFonts w:eastAsia="Calibri"/>
          <w:bCs/>
          <w:sz w:val="22"/>
          <w:szCs w:val="22"/>
        </w:rPr>
      </w:pPr>
      <w:r>
        <w:rPr>
          <w:rFonts w:eastAsia="Calibri"/>
          <w:bCs/>
          <w:sz w:val="22"/>
          <w:szCs w:val="22"/>
        </w:rPr>
        <w:t>Book fair is back – week of Sept 20</w:t>
      </w:r>
    </w:p>
    <w:p w14:paraId="08D106CA" w14:textId="68A89A06" w:rsidR="00365D2D" w:rsidRDefault="00365D2D" w:rsidP="00297A7B">
      <w:pPr>
        <w:pStyle w:val="ListParagraph"/>
        <w:numPr>
          <w:ilvl w:val="0"/>
          <w:numId w:val="27"/>
        </w:numPr>
        <w:rPr>
          <w:rFonts w:eastAsia="Calibri"/>
          <w:bCs/>
          <w:sz w:val="22"/>
          <w:szCs w:val="22"/>
        </w:rPr>
      </w:pPr>
      <w:r>
        <w:rPr>
          <w:rFonts w:eastAsia="Calibri"/>
          <w:bCs/>
          <w:sz w:val="22"/>
          <w:szCs w:val="22"/>
        </w:rPr>
        <w:t>PTO Golf Outing – Oct 2</w:t>
      </w:r>
    </w:p>
    <w:p w14:paraId="5186A863" w14:textId="41F87348" w:rsidR="00297A7B" w:rsidRDefault="00297A7B" w:rsidP="00093A07">
      <w:pPr>
        <w:pStyle w:val="ListParagraph"/>
        <w:rPr>
          <w:rFonts w:eastAsia="Calibri"/>
          <w:bCs/>
          <w:sz w:val="22"/>
          <w:szCs w:val="22"/>
        </w:rPr>
      </w:pPr>
    </w:p>
    <w:p w14:paraId="0B49118A" w14:textId="48F881F3" w:rsidR="00365D2D" w:rsidRDefault="00365D2D" w:rsidP="00365D2D">
      <w:pPr>
        <w:rPr>
          <w:rFonts w:eastAsia="Calibri"/>
          <w:bCs/>
          <w:sz w:val="22"/>
          <w:szCs w:val="22"/>
        </w:rPr>
      </w:pPr>
    </w:p>
    <w:p w14:paraId="009E2132" w14:textId="4D6C2D71" w:rsidR="00365D2D" w:rsidRDefault="00365D2D" w:rsidP="00365D2D">
      <w:pPr>
        <w:rPr>
          <w:rFonts w:eastAsia="Calibri"/>
          <w:bCs/>
          <w:sz w:val="22"/>
          <w:szCs w:val="22"/>
        </w:rPr>
      </w:pPr>
    </w:p>
    <w:p w14:paraId="74310AAE" w14:textId="77777777" w:rsidR="00297A7B" w:rsidRPr="00297A7B" w:rsidRDefault="00297A7B" w:rsidP="00297A7B">
      <w:pPr>
        <w:rPr>
          <w:rFonts w:eastAsia="Calibri"/>
          <w:bCs/>
          <w:sz w:val="22"/>
          <w:szCs w:val="22"/>
        </w:rPr>
      </w:pPr>
    </w:p>
    <w:p w14:paraId="2D1CD20C" w14:textId="77777777" w:rsidR="005D0D9B" w:rsidRDefault="005D0D9B" w:rsidP="005D0D9B">
      <w:pPr>
        <w:rPr>
          <w:rFonts w:eastAsia="Calibri"/>
          <w:sz w:val="22"/>
          <w:szCs w:val="22"/>
        </w:rPr>
      </w:pPr>
    </w:p>
    <w:p w14:paraId="3A37B9A5" w14:textId="151272AC" w:rsidR="005D0D9B" w:rsidRPr="007600D3" w:rsidRDefault="005D0D9B" w:rsidP="004F0D51">
      <w:pPr>
        <w:jc w:val="both"/>
        <w:rPr>
          <w:sz w:val="24"/>
          <w:szCs w:val="24"/>
        </w:rPr>
        <w:sectPr w:rsidR="005D0D9B" w:rsidRPr="007600D3" w:rsidSect="00C5154D">
          <w:headerReference w:type="default" r:id="rId8"/>
          <w:footerReference w:type="default" r:id="rId9"/>
          <w:headerReference w:type="first" r:id="rId10"/>
          <w:pgSz w:w="12240" w:h="15840"/>
          <w:pgMar w:top="1440" w:right="1440" w:bottom="1440" w:left="1440" w:header="720" w:footer="720" w:gutter="0"/>
          <w:cols w:space="720"/>
          <w:docGrid w:linePitch="360"/>
        </w:sectPr>
      </w:pPr>
    </w:p>
    <w:p w14:paraId="1DF52CC5" w14:textId="77777777" w:rsidR="005D0D9B" w:rsidRDefault="005D0D9B" w:rsidP="005D0D9B">
      <w:pPr>
        <w:jc w:val="center"/>
        <w:rPr>
          <w:rFonts w:eastAsia="Calibri"/>
          <w:sz w:val="22"/>
          <w:szCs w:val="22"/>
        </w:rPr>
      </w:pPr>
    </w:p>
    <w:sectPr w:rsidR="005D0D9B" w:rsidSect="00C515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98AFB" w14:textId="77777777" w:rsidR="00B63DDC" w:rsidRDefault="00B63DDC" w:rsidP="00364AC6">
      <w:r>
        <w:separator/>
      </w:r>
    </w:p>
  </w:endnote>
  <w:endnote w:type="continuationSeparator" w:id="0">
    <w:p w14:paraId="7D4734FF" w14:textId="77777777" w:rsidR="00B63DDC" w:rsidRDefault="00B63DDC" w:rsidP="0036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46786058"/>
      <w:docPartObj>
        <w:docPartGallery w:val="Page Numbers (Bottom of Page)"/>
        <w:docPartUnique/>
      </w:docPartObj>
    </w:sdtPr>
    <w:sdtEndPr/>
    <w:sdtContent>
      <w:sdt>
        <w:sdtPr>
          <w:rPr>
            <w:sz w:val="24"/>
            <w:szCs w:val="24"/>
          </w:rPr>
          <w:id w:val="637233744"/>
          <w:docPartObj>
            <w:docPartGallery w:val="Page Numbers (Top of Page)"/>
            <w:docPartUnique/>
          </w:docPartObj>
        </w:sdtPr>
        <w:sdtEndPr/>
        <w:sdtContent>
          <w:p w14:paraId="6D903ECE" w14:textId="77777777" w:rsidR="00E55F3C" w:rsidRPr="00E55F3C" w:rsidRDefault="00E55F3C" w:rsidP="00E55F3C">
            <w:pPr>
              <w:pStyle w:val="Footer"/>
              <w:jc w:val="center"/>
              <w:rPr>
                <w:sz w:val="24"/>
                <w:szCs w:val="24"/>
              </w:rPr>
            </w:pPr>
            <w:r w:rsidRPr="00E55F3C">
              <w:rPr>
                <w:sz w:val="24"/>
                <w:szCs w:val="24"/>
              </w:rPr>
              <w:t xml:space="preserve">Page </w:t>
            </w:r>
            <w:r w:rsidRPr="00E55F3C">
              <w:rPr>
                <w:b/>
                <w:bCs/>
                <w:sz w:val="24"/>
                <w:szCs w:val="24"/>
              </w:rPr>
              <w:fldChar w:fldCharType="begin"/>
            </w:r>
            <w:r w:rsidRPr="00E55F3C">
              <w:rPr>
                <w:b/>
                <w:bCs/>
                <w:sz w:val="24"/>
                <w:szCs w:val="24"/>
              </w:rPr>
              <w:instrText xml:space="preserve"> PAGE </w:instrText>
            </w:r>
            <w:r w:rsidRPr="00E55F3C">
              <w:rPr>
                <w:b/>
                <w:bCs/>
                <w:sz w:val="24"/>
                <w:szCs w:val="24"/>
              </w:rPr>
              <w:fldChar w:fldCharType="separate"/>
            </w:r>
            <w:r w:rsidR="00AB4068">
              <w:rPr>
                <w:b/>
                <w:bCs/>
                <w:noProof/>
                <w:sz w:val="24"/>
                <w:szCs w:val="24"/>
              </w:rPr>
              <w:t>3</w:t>
            </w:r>
            <w:r w:rsidRPr="00E55F3C">
              <w:rPr>
                <w:b/>
                <w:bCs/>
                <w:sz w:val="24"/>
                <w:szCs w:val="24"/>
              </w:rPr>
              <w:fldChar w:fldCharType="end"/>
            </w:r>
            <w:r w:rsidRPr="00E55F3C">
              <w:rPr>
                <w:sz w:val="24"/>
                <w:szCs w:val="24"/>
              </w:rPr>
              <w:t xml:space="preserve"> of </w:t>
            </w:r>
            <w:r w:rsidRPr="00E55F3C">
              <w:rPr>
                <w:b/>
                <w:bCs/>
                <w:sz w:val="24"/>
                <w:szCs w:val="24"/>
              </w:rPr>
              <w:fldChar w:fldCharType="begin"/>
            </w:r>
            <w:r w:rsidRPr="00E55F3C">
              <w:rPr>
                <w:b/>
                <w:bCs/>
                <w:sz w:val="24"/>
                <w:szCs w:val="24"/>
              </w:rPr>
              <w:instrText xml:space="preserve"> NUMPAGES  </w:instrText>
            </w:r>
            <w:r w:rsidRPr="00E55F3C">
              <w:rPr>
                <w:b/>
                <w:bCs/>
                <w:sz w:val="24"/>
                <w:szCs w:val="24"/>
              </w:rPr>
              <w:fldChar w:fldCharType="separate"/>
            </w:r>
            <w:r w:rsidR="00AB4068">
              <w:rPr>
                <w:b/>
                <w:bCs/>
                <w:noProof/>
                <w:sz w:val="24"/>
                <w:szCs w:val="24"/>
              </w:rPr>
              <w:t>5</w:t>
            </w:r>
            <w:r w:rsidRPr="00E55F3C">
              <w:rPr>
                <w:b/>
                <w:bCs/>
                <w:sz w:val="24"/>
                <w:szCs w:val="24"/>
              </w:rPr>
              <w:fldChar w:fldCharType="end"/>
            </w:r>
          </w:p>
        </w:sdtContent>
      </w:sdt>
    </w:sdtContent>
  </w:sdt>
  <w:p w14:paraId="51C64904" w14:textId="77777777" w:rsidR="00E55F3C" w:rsidRPr="00E55F3C" w:rsidRDefault="00E55F3C">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1C20" w14:textId="77777777" w:rsidR="00B63DDC" w:rsidRDefault="00B63DDC" w:rsidP="00364AC6">
      <w:r>
        <w:separator/>
      </w:r>
    </w:p>
  </w:footnote>
  <w:footnote w:type="continuationSeparator" w:id="0">
    <w:p w14:paraId="1361D541" w14:textId="77777777" w:rsidR="00B63DDC" w:rsidRDefault="00B63DDC" w:rsidP="0036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5275" w14:textId="77777777" w:rsidR="00D57FE8" w:rsidRPr="00D57FE8" w:rsidRDefault="00D57FE8" w:rsidP="00D57FE8">
    <w:pPr>
      <w:pStyle w:val="Header"/>
      <w:overflowPunct/>
      <w:autoSpaceDE/>
      <w:autoSpaceDN/>
      <w:adjustRightInd/>
      <w:jc w:val="center"/>
      <w:textAlignment w:val="auto"/>
      <w:rPr>
        <w:b/>
        <w:sz w:val="24"/>
        <w:szCs w:val="24"/>
      </w:rPr>
    </w:pPr>
    <w:r w:rsidRPr="00D57FE8">
      <w:rPr>
        <w:b/>
        <w:sz w:val="24"/>
        <w:szCs w:val="24"/>
      </w:rPr>
      <w:t>ST. JOSEPH PARISH PASTORAL COUNCIL</w:t>
    </w:r>
  </w:p>
  <w:p w14:paraId="10E617E4" w14:textId="7931E5B9" w:rsidR="00D57FE8" w:rsidRPr="00D57FE8" w:rsidRDefault="00D57FE8" w:rsidP="00D57FE8">
    <w:pPr>
      <w:pStyle w:val="Header"/>
      <w:overflowPunct/>
      <w:autoSpaceDE/>
      <w:autoSpaceDN/>
      <w:adjustRightInd/>
      <w:jc w:val="center"/>
      <w:textAlignment w:val="auto"/>
      <w:rPr>
        <w:b/>
        <w:sz w:val="24"/>
        <w:szCs w:val="24"/>
      </w:rPr>
    </w:pPr>
    <w:r w:rsidRPr="00D57FE8">
      <w:rPr>
        <w:b/>
        <w:sz w:val="24"/>
        <w:szCs w:val="24"/>
      </w:rPr>
      <w:t>MEETING MINUTES</w:t>
    </w:r>
    <w:r w:rsidR="003B02C2">
      <w:rPr>
        <w:b/>
        <w:sz w:val="24"/>
        <w:szCs w:val="24"/>
      </w:rPr>
      <w:t xml:space="preserve"> – </w:t>
    </w:r>
    <w:r w:rsidRPr="00D57FE8">
      <w:rPr>
        <w:b/>
        <w:sz w:val="24"/>
        <w:szCs w:val="24"/>
      </w:rPr>
      <w:t xml:space="preserve">TUESDAY, </w:t>
    </w:r>
    <w:r w:rsidR="0095049E">
      <w:rPr>
        <w:b/>
        <w:sz w:val="24"/>
        <w:szCs w:val="24"/>
      </w:rPr>
      <w:t>AUGUST</w:t>
    </w:r>
    <w:r w:rsidR="00625D46">
      <w:rPr>
        <w:b/>
        <w:sz w:val="24"/>
        <w:szCs w:val="24"/>
      </w:rPr>
      <w:t xml:space="preserve"> 2</w:t>
    </w:r>
    <w:r w:rsidR="0095049E">
      <w:rPr>
        <w:b/>
        <w:sz w:val="24"/>
        <w:szCs w:val="24"/>
      </w:rPr>
      <w:t>4</w:t>
    </w:r>
    <w:r w:rsidR="0092197D" w:rsidRPr="0092197D">
      <w:rPr>
        <w:b/>
        <w:sz w:val="24"/>
        <w:szCs w:val="24"/>
      </w:rPr>
      <w:t>,</w:t>
    </w:r>
    <w:r w:rsidR="009154DB">
      <w:rPr>
        <w:b/>
        <w:sz w:val="24"/>
        <w:szCs w:val="24"/>
      </w:rPr>
      <w:t xml:space="preserve"> 20</w:t>
    </w:r>
    <w:r w:rsidR="00B320A1">
      <w:rPr>
        <w:b/>
        <w:sz w:val="24"/>
        <w:szCs w:val="24"/>
      </w:rPr>
      <w:t>2</w:t>
    </w:r>
    <w:r w:rsidR="00162DEB">
      <w:rPr>
        <w:b/>
        <w:sz w:val="24"/>
        <w:szCs w:val="24"/>
      </w:rPr>
      <w:t>1</w:t>
    </w:r>
  </w:p>
  <w:p w14:paraId="662F40F2" w14:textId="09294FC3" w:rsidR="00C17650" w:rsidRDefault="00AE32B3" w:rsidP="00285848">
    <w:pPr>
      <w:pStyle w:val="Header"/>
      <w:jc w:val="center"/>
      <w:rPr>
        <w:b/>
        <w:sz w:val="24"/>
        <w:szCs w:val="24"/>
      </w:rPr>
    </w:pPr>
    <w:r>
      <w:rPr>
        <w:b/>
        <w:sz w:val="24"/>
        <w:szCs w:val="24"/>
      </w:rPr>
      <w:t>VIRTUAL</w:t>
    </w:r>
    <w:r w:rsidR="00D57FE8" w:rsidRPr="00D57FE8">
      <w:rPr>
        <w:b/>
        <w:sz w:val="24"/>
        <w:szCs w:val="24"/>
      </w:rPr>
      <w:t xml:space="preserve">, 7:00 – </w:t>
    </w:r>
    <w:r w:rsidR="00067451">
      <w:rPr>
        <w:b/>
        <w:sz w:val="24"/>
        <w:szCs w:val="24"/>
      </w:rPr>
      <w:t xml:space="preserve">8:00 </w:t>
    </w:r>
    <w:r w:rsidR="00D57FE8" w:rsidRPr="00D57FE8">
      <w:rPr>
        <w:b/>
        <w:sz w:val="24"/>
        <w:szCs w:val="24"/>
      </w:rPr>
      <w:t>PM</w:t>
    </w:r>
  </w:p>
  <w:p w14:paraId="3DDB69D1" w14:textId="77777777" w:rsidR="00663B09" w:rsidRPr="00D57FE8" w:rsidRDefault="00663B09" w:rsidP="00285848">
    <w:pPr>
      <w:pStyle w:val="Header"/>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707C" w14:textId="77777777" w:rsidR="00CD1E35" w:rsidRDefault="00CD1E35" w:rsidP="00364AC6">
    <w:pPr>
      <w:pStyle w:val="Heading5"/>
      <w:rPr>
        <w:sz w:val="24"/>
        <w:szCs w:val="24"/>
      </w:rPr>
    </w:pPr>
    <w:r>
      <w:rPr>
        <w:sz w:val="24"/>
        <w:szCs w:val="24"/>
      </w:rPr>
      <w:t>ST. JOSEPH PARISH PASTORAL COUNCIL</w:t>
    </w:r>
  </w:p>
  <w:p w14:paraId="4A0442DA" w14:textId="77777777" w:rsidR="00364AC6" w:rsidRPr="00CD1E35" w:rsidRDefault="00364AC6" w:rsidP="00364AC6">
    <w:pPr>
      <w:pStyle w:val="Heading5"/>
      <w:rPr>
        <w:sz w:val="24"/>
        <w:szCs w:val="24"/>
      </w:rPr>
    </w:pPr>
    <w:r w:rsidRPr="00CD1E35">
      <w:rPr>
        <w:sz w:val="24"/>
        <w:szCs w:val="24"/>
      </w:rPr>
      <w:t>MEETING MINUTES</w:t>
    </w:r>
  </w:p>
  <w:p w14:paraId="20857E23" w14:textId="77777777" w:rsidR="00364AC6" w:rsidRPr="00CD1E35" w:rsidRDefault="00364AC6" w:rsidP="00364AC6">
    <w:pPr>
      <w:pBdr>
        <w:bottom w:val="single" w:sz="24" w:space="1" w:color="auto"/>
      </w:pBdr>
      <w:jc w:val="center"/>
      <w:rPr>
        <w:b/>
        <w:sz w:val="24"/>
        <w:szCs w:val="24"/>
      </w:rPr>
    </w:pPr>
    <w:r w:rsidRPr="00CD1E35">
      <w:rPr>
        <w:b/>
        <w:sz w:val="24"/>
        <w:szCs w:val="24"/>
      </w:rPr>
      <w:t>TUESDAY, SEPTEMBER 25, 2018</w:t>
    </w:r>
  </w:p>
  <w:p w14:paraId="3C44CF7E" w14:textId="77777777" w:rsidR="00364AC6" w:rsidRPr="00CD1E35" w:rsidRDefault="00364AC6" w:rsidP="00364AC6">
    <w:pPr>
      <w:pBdr>
        <w:bottom w:val="single" w:sz="24" w:space="1" w:color="auto"/>
      </w:pBdr>
      <w:jc w:val="center"/>
      <w:rPr>
        <w:b/>
        <w:sz w:val="24"/>
        <w:szCs w:val="24"/>
      </w:rPr>
    </w:pPr>
    <w:r w:rsidRPr="00CD1E35">
      <w:rPr>
        <w:b/>
        <w:sz w:val="24"/>
        <w:szCs w:val="24"/>
      </w:rPr>
      <w:t>RECTORY MEETING ROOM</w:t>
    </w:r>
  </w:p>
  <w:p w14:paraId="36D8F941" w14:textId="77777777" w:rsidR="00364AC6" w:rsidRPr="00CD1E35" w:rsidRDefault="00364AC6" w:rsidP="00364AC6">
    <w:pPr>
      <w:pBdr>
        <w:bottom w:val="single" w:sz="24" w:space="1" w:color="auto"/>
      </w:pBdr>
      <w:jc w:val="center"/>
      <w:rPr>
        <w:b/>
        <w:sz w:val="24"/>
        <w:szCs w:val="24"/>
      </w:rPr>
    </w:pPr>
    <w:r w:rsidRPr="00CD1E35">
      <w:rPr>
        <w:b/>
        <w:sz w:val="24"/>
        <w:szCs w:val="24"/>
      </w:rPr>
      <w:t>7:00 – 8:00 PM</w:t>
    </w:r>
  </w:p>
  <w:p w14:paraId="3CDEFC58" w14:textId="77777777" w:rsidR="00364AC6" w:rsidRPr="00CD1E35" w:rsidRDefault="00364AC6" w:rsidP="00364AC6">
    <w:pPr>
      <w:pBdr>
        <w:bottom w:val="single" w:sz="24" w:space="1" w:color="auto"/>
      </w:pBdr>
      <w:jc w:val="center"/>
      <w:rPr>
        <w:b/>
        <w:sz w:val="24"/>
        <w:szCs w:val="24"/>
      </w:rPr>
    </w:pPr>
  </w:p>
  <w:p w14:paraId="51838B9E" w14:textId="77777777" w:rsidR="00364AC6" w:rsidRPr="00CD1E35" w:rsidRDefault="00364AC6">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682"/>
    <w:multiLevelType w:val="hybridMultilevel"/>
    <w:tmpl w:val="DDA21698"/>
    <w:lvl w:ilvl="0" w:tplc="E7509B6A">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F45E3"/>
    <w:multiLevelType w:val="hybridMultilevel"/>
    <w:tmpl w:val="DECE2830"/>
    <w:lvl w:ilvl="0" w:tplc="8A3EDF64">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D24C375A">
      <w:start w:val="1"/>
      <w:numFmt w:val="bullet"/>
      <w:lvlText w:val="o"/>
      <w:lvlJc w:val="left"/>
      <w:pPr>
        <w:ind w:left="1440" w:hanging="360"/>
      </w:pPr>
      <w:rPr>
        <w:rFonts w:ascii="Courier New" w:hAnsi="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BC419BB"/>
    <w:multiLevelType w:val="hybridMultilevel"/>
    <w:tmpl w:val="BFA22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A1E90"/>
    <w:multiLevelType w:val="hybridMultilevel"/>
    <w:tmpl w:val="5BBE0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82D16"/>
    <w:multiLevelType w:val="hybridMultilevel"/>
    <w:tmpl w:val="3E441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8614C"/>
    <w:multiLevelType w:val="hybridMultilevel"/>
    <w:tmpl w:val="C56440E4"/>
    <w:lvl w:ilvl="0" w:tplc="D80E3034">
      <w:numFmt w:val="bullet"/>
      <w:lvlText w:val="-"/>
      <w:lvlJc w:val="left"/>
      <w:pPr>
        <w:ind w:left="1800" w:hanging="360"/>
      </w:pPr>
      <w:rPr>
        <w:rFonts w:ascii="Tahoma" w:eastAsia="Times New Roman"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5D4A71"/>
    <w:multiLevelType w:val="multilevel"/>
    <w:tmpl w:val="513E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33A40"/>
    <w:multiLevelType w:val="hybridMultilevel"/>
    <w:tmpl w:val="AB520D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A7549"/>
    <w:multiLevelType w:val="hybridMultilevel"/>
    <w:tmpl w:val="C67AB746"/>
    <w:lvl w:ilvl="0" w:tplc="65A6210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AF2345"/>
    <w:multiLevelType w:val="hybridMultilevel"/>
    <w:tmpl w:val="5BA2EF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16F6A"/>
    <w:multiLevelType w:val="hybridMultilevel"/>
    <w:tmpl w:val="FB50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C0006"/>
    <w:multiLevelType w:val="hybridMultilevel"/>
    <w:tmpl w:val="17D8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80FC6"/>
    <w:multiLevelType w:val="hybridMultilevel"/>
    <w:tmpl w:val="9D22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B3E68"/>
    <w:multiLevelType w:val="hybridMultilevel"/>
    <w:tmpl w:val="BDC01416"/>
    <w:lvl w:ilvl="0" w:tplc="0B24CA5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C55C14"/>
    <w:multiLevelType w:val="hybridMultilevel"/>
    <w:tmpl w:val="5AF4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607236"/>
    <w:multiLevelType w:val="hybridMultilevel"/>
    <w:tmpl w:val="D50E0F7A"/>
    <w:lvl w:ilvl="0" w:tplc="8ABA9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2D6816"/>
    <w:multiLevelType w:val="hybridMultilevel"/>
    <w:tmpl w:val="B33EB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556661"/>
    <w:multiLevelType w:val="hybridMultilevel"/>
    <w:tmpl w:val="C3DA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F35CC"/>
    <w:multiLevelType w:val="hybridMultilevel"/>
    <w:tmpl w:val="1E088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A664D"/>
    <w:multiLevelType w:val="hybridMultilevel"/>
    <w:tmpl w:val="DCB2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1122C"/>
    <w:multiLevelType w:val="hybridMultilevel"/>
    <w:tmpl w:val="CA78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43C24"/>
    <w:multiLevelType w:val="multilevel"/>
    <w:tmpl w:val="DFD8E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1C69A0"/>
    <w:multiLevelType w:val="hybridMultilevel"/>
    <w:tmpl w:val="D4B22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FB5B7D"/>
    <w:multiLevelType w:val="hybridMultilevel"/>
    <w:tmpl w:val="7EB42B78"/>
    <w:lvl w:ilvl="0" w:tplc="C1AC8F00">
      <w:numFmt w:val="bullet"/>
      <w:lvlText w:val="-"/>
      <w:lvlJc w:val="left"/>
      <w:pPr>
        <w:ind w:left="1080" w:hanging="360"/>
      </w:pPr>
      <w:rPr>
        <w:rFonts w:ascii="Tahoma" w:eastAsia="Times New Roman" w:hAnsi="Tahoma" w:cs="Tahom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923ECD"/>
    <w:multiLevelType w:val="hybridMultilevel"/>
    <w:tmpl w:val="BCBAE1B4"/>
    <w:lvl w:ilvl="0" w:tplc="F844DAB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5008A5"/>
    <w:multiLevelType w:val="hybridMultilevel"/>
    <w:tmpl w:val="67BE7A5A"/>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5B22FF"/>
    <w:multiLevelType w:val="hybridMultilevel"/>
    <w:tmpl w:val="865CE4C6"/>
    <w:lvl w:ilvl="0" w:tplc="520284D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A2024B6"/>
    <w:multiLevelType w:val="hybridMultilevel"/>
    <w:tmpl w:val="000C38AA"/>
    <w:lvl w:ilvl="0" w:tplc="924047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5092D"/>
    <w:multiLevelType w:val="hybridMultilevel"/>
    <w:tmpl w:val="5420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F5891"/>
    <w:multiLevelType w:val="hybridMultilevel"/>
    <w:tmpl w:val="16367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A6EAF"/>
    <w:multiLevelType w:val="hybridMultilevel"/>
    <w:tmpl w:val="933E2446"/>
    <w:lvl w:ilvl="0" w:tplc="299E0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5F081B"/>
    <w:multiLevelType w:val="multilevel"/>
    <w:tmpl w:val="31C2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31595D"/>
    <w:multiLevelType w:val="hybridMultilevel"/>
    <w:tmpl w:val="866C78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4944C5"/>
    <w:multiLevelType w:val="hybridMultilevel"/>
    <w:tmpl w:val="1660A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5"/>
  </w:num>
  <w:num w:numId="3">
    <w:abstractNumId w:val="22"/>
  </w:num>
  <w:num w:numId="4">
    <w:abstractNumId w:val="1"/>
  </w:num>
  <w:num w:numId="5">
    <w:abstractNumId w:val="3"/>
  </w:num>
  <w:num w:numId="6">
    <w:abstractNumId w:val="18"/>
  </w:num>
  <w:num w:numId="7">
    <w:abstractNumId w:val="29"/>
  </w:num>
  <w:num w:numId="8">
    <w:abstractNumId w:val="2"/>
  </w:num>
  <w:num w:numId="9">
    <w:abstractNumId w:val="4"/>
  </w:num>
  <w:num w:numId="10">
    <w:abstractNumId w:val="19"/>
  </w:num>
  <w:num w:numId="11">
    <w:abstractNumId w:val="6"/>
  </w:num>
  <w:num w:numId="12">
    <w:abstractNumId w:val="15"/>
  </w:num>
  <w:num w:numId="13">
    <w:abstractNumId w:val="1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1"/>
  </w:num>
  <w:num w:numId="17">
    <w:abstractNumId w:val="31"/>
  </w:num>
  <w:num w:numId="18">
    <w:abstractNumId w:val="21"/>
  </w:num>
  <w:num w:numId="19">
    <w:abstractNumId w:val="30"/>
  </w:num>
  <w:num w:numId="20">
    <w:abstractNumId w:val="10"/>
  </w:num>
  <w:num w:numId="21">
    <w:abstractNumId w:val="28"/>
  </w:num>
  <w:num w:numId="22">
    <w:abstractNumId w:val="9"/>
  </w:num>
  <w:num w:numId="23">
    <w:abstractNumId w:val="8"/>
  </w:num>
  <w:num w:numId="24">
    <w:abstractNumId w:val="27"/>
  </w:num>
  <w:num w:numId="25">
    <w:abstractNumId w:val="33"/>
  </w:num>
  <w:num w:numId="26">
    <w:abstractNumId w:val="14"/>
  </w:num>
  <w:num w:numId="27">
    <w:abstractNumId w:val="1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0"/>
  </w:num>
  <w:num w:numId="32">
    <w:abstractNumId w:val="26"/>
  </w:num>
  <w:num w:numId="33">
    <w:abstractNumId w:val="16"/>
  </w:num>
  <w:num w:numId="34">
    <w:abstractNumId w:val="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C6"/>
    <w:rsid w:val="000012DC"/>
    <w:rsid w:val="0004258A"/>
    <w:rsid w:val="00050D8B"/>
    <w:rsid w:val="00050F66"/>
    <w:rsid w:val="00053AF9"/>
    <w:rsid w:val="0005663F"/>
    <w:rsid w:val="00067451"/>
    <w:rsid w:val="000754FB"/>
    <w:rsid w:val="00085571"/>
    <w:rsid w:val="00093A07"/>
    <w:rsid w:val="000A106C"/>
    <w:rsid w:val="000D7FE7"/>
    <w:rsid w:val="000E2D24"/>
    <w:rsid w:val="000E3BC2"/>
    <w:rsid w:val="000E7A43"/>
    <w:rsid w:val="000F56B3"/>
    <w:rsid w:val="00102943"/>
    <w:rsid w:val="00110112"/>
    <w:rsid w:val="00117D3A"/>
    <w:rsid w:val="00127849"/>
    <w:rsid w:val="0013637D"/>
    <w:rsid w:val="001364A7"/>
    <w:rsid w:val="00143DE7"/>
    <w:rsid w:val="00147517"/>
    <w:rsid w:val="00162DEB"/>
    <w:rsid w:val="001667E7"/>
    <w:rsid w:val="00196A60"/>
    <w:rsid w:val="001A5817"/>
    <w:rsid w:val="001B3C43"/>
    <w:rsid w:val="001B7F3C"/>
    <w:rsid w:val="001C4570"/>
    <w:rsid w:val="001C7467"/>
    <w:rsid w:val="001E010A"/>
    <w:rsid w:val="00206B28"/>
    <w:rsid w:val="002277D9"/>
    <w:rsid w:val="00231CA7"/>
    <w:rsid w:val="002360EC"/>
    <w:rsid w:val="00261968"/>
    <w:rsid w:val="0026265B"/>
    <w:rsid w:val="002705C5"/>
    <w:rsid w:val="00282888"/>
    <w:rsid w:val="00283EA7"/>
    <w:rsid w:val="00285848"/>
    <w:rsid w:val="0029381C"/>
    <w:rsid w:val="00297A7B"/>
    <w:rsid w:val="002A4EE4"/>
    <w:rsid w:val="002C5863"/>
    <w:rsid w:val="002D2421"/>
    <w:rsid w:val="002E60F7"/>
    <w:rsid w:val="002F3246"/>
    <w:rsid w:val="00300EA0"/>
    <w:rsid w:val="003136F1"/>
    <w:rsid w:val="0031402B"/>
    <w:rsid w:val="003312E8"/>
    <w:rsid w:val="00332109"/>
    <w:rsid w:val="00335681"/>
    <w:rsid w:val="00335A4A"/>
    <w:rsid w:val="00351A7C"/>
    <w:rsid w:val="00364AC6"/>
    <w:rsid w:val="00365D2D"/>
    <w:rsid w:val="003679CD"/>
    <w:rsid w:val="003779F3"/>
    <w:rsid w:val="00392457"/>
    <w:rsid w:val="003947FD"/>
    <w:rsid w:val="003B02C2"/>
    <w:rsid w:val="003B5407"/>
    <w:rsid w:val="003D0C08"/>
    <w:rsid w:val="003D14B5"/>
    <w:rsid w:val="003D72FA"/>
    <w:rsid w:val="003D7889"/>
    <w:rsid w:val="003F73DE"/>
    <w:rsid w:val="00403202"/>
    <w:rsid w:val="0040391E"/>
    <w:rsid w:val="004062A2"/>
    <w:rsid w:val="004147C4"/>
    <w:rsid w:val="00423CF4"/>
    <w:rsid w:val="00462CC0"/>
    <w:rsid w:val="004A48DC"/>
    <w:rsid w:val="004B7FC5"/>
    <w:rsid w:val="004C07FF"/>
    <w:rsid w:val="004C5EBB"/>
    <w:rsid w:val="004D3D68"/>
    <w:rsid w:val="004F0D51"/>
    <w:rsid w:val="004F1A81"/>
    <w:rsid w:val="005017C8"/>
    <w:rsid w:val="00503983"/>
    <w:rsid w:val="005171C2"/>
    <w:rsid w:val="005328B5"/>
    <w:rsid w:val="00533AAB"/>
    <w:rsid w:val="00536023"/>
    <w:rsid w:val="00540501"/>
    <w:rsid w:val="00553B2D"/>
    <w:rsid w:val="00561C4A"/>
    <w:rsid w:val="005700AF"/>
    <w:rsid w:val="00570D63"/>
    <w:rsid w:val="00571FCB"/>
    <w:rsid w:val="00580AB3"/>
    <w:rsid w:val="00585CF8"/>
    <w:rsid w:val="005C4CEA"/>
    <w:rsid w:val="005D0D9B"/>
    <w:rsid w:val="005D2F3A"/>
    <w:rsid w:val="005D3285"/>
    <w:rsid w:val="005E7DD8"/>
    <w:rsid w:val="00620B67"/>
    <w:rsid w:val="00620F77"/>
    <w:rsid w:val="006214D7"/>
    <w:rsid w:val="00625D46"/>
    <w:rsid w:val="0063645D"/>
    <w:rsid w:val="00636DA2"/>
    <w:rsid w:val="00637AB6"/>
    <w:rsid w:val="00645397"/>
    <w:rsid w:val="00663B09"/>
    <w:rsid w:val="006679FE"/>
    <w:rsid w:val="00672CAF"/>
    <w:rsid w:val="00676513"/>
    <w:rsid w:val="00680F8F"/>
    <w:rsid w:val="00682747"/>
    <w:rsid w:val="006B2D48"/>
    <w:rsid w:val="006C7EDD"/>
    <w:rsid w:val="006C7FD7"/>
    <w:rsid w:val="006E1200"/>
    <w:rsid w:val="00700380"/>
    <w:rsid w:val="007105C1"/>
    <w:rsid w:val="007423A5"/>
    <w:rsid w:val="00745F6A"/>
    <w:rsid w:val="007600D3"/>
    <w:rsid w:val="00765015"/>
    <w:rsid w:val="00775128"/>
    <w:rsid w:val="007842A5"/>
    <w:rsid w:val="00784F61"/>
    <w:rsid w:val="007862C0"/>
    <w:rsid w:val="007C1CF4"/>
    <w:rsid w:val="007D0D1B"/>
    <w:rsid w:val="007E5448"/>
    <w:rsid w:val="007F2E56"/>
    <w:rsid w:val="008055A5"/>
    <w:rsid w:val="0080681E"/>
    <w:rsid w:val="0081470D"/>
    <w:rsid w:val="0082387C"/>
    <w:rsid w:val="00826695"/>
    <w:rsid w:val="00833941"/>
    <w:rsid w:val="00843260"/>
    <w:rsid w:val="0084492D"/>
    <w:rsid w:val="0085021C"/>
    <w:rsid w:val="0085483D"/>
    <w:rsid w:val="00866E15"/>
    <w:rsid w:val="00875BE4"/>
    <w:rsid w:val="00877B49"/>
    <w:rsid w:val="00894559"/>
    <w:rsid w:val="00896B6A"/>
    <w:rsid w:val="008A64FD"/>
    <w:rsid w:val="008B070B"/>
    <w:rsid w:val="008B57FA"/>
    <w:rsid w:val="008C5B52"/>
    <w:rsid w:val="008D1332"/>
    <w:rsid w:val="008D22DB"/>
    <w:rsid w:val="008D633F"/>
    <w:rsid w:val="008E57F0"/>
    <w:rsid w:val="008F1519"/>
    <w:rsid w:val="009058E2"/>
    <w:rsid w:val="009154DB"/>
    <w:rsid w:val="0092197D"/>
    <w:rsid w:val="009402D2"/>
    <w:rsid w:val="009443BA"/>
    <w:rsid w:val="009503FE"/>
    <w:rsid w:val="0095049E"/>
    <w:rsid w:val="00950D24"/>
    <w:rsid w:val="00955FB6"/>
    <w:rsid w:val="009726E3"/>
    <w:rsid w:val="00977966"/>
    <w:rsid w:val="009801D5"/>
    <w:rsid w:val="00985386"/>
    <w:rsid w:val="00985859"/>
    <w:rsid w:val="009950C0"/>
    <w:rsid w:val="009A7D62"/>
    <w:rsid w:val="009C4DCA"/>
    <w:rsid w:val="009E01A9"/>
    <w:rsid w:val="009E1F0C"/>
    <w:rsid w:val="009F1D39"/>
    <w:rsid w:val="009F5A04"/>
    <w:rsid w:val="009F775E"/>
    <w:rsid w:val="00A11EB1"/>
    <w:rsid w:val="00A52FBC"/>
    <w:rsid w:val="00A5540A"/>
    <w:rsid w:val="00A6689E"/>
    <w:rsid w:val="00A67DC2"/>
    <w:rsid w:val="00A70AC0"/>
    <w:rsid w:val="00A85E5F"/>
    <w:rsid w:val="00AB1F7F"/>
    <w:rsid w:val="00AB4068"/>
    <w:rsid w:val="00AB7C5B"/>
    <w:rsid w:val="00AC34E1"/>
    <w:rsid w:val="00AC5196"/>
    <w:rsid w:val="00AD036C"/>
    <w:rsid w:val="00AD04A4"/>
    <w:rsid w:val="00AD19F3"/>
    <w:rsid w:val="00AE32B3"/>
    <w:rsid w:val="00AF5D9B"/>
    <w:rsid w:val="00AF6565"/>
    <w:rsid w:val="00B10C75"/>
    <w:rsid w:val="00B15399"/>
    <w:rsid w:val="00B20099"/>
    <w:rsid w:val="00B320A1"/>
    <w:rsid w:val="00B3572A"/>
    <w:rsid w:val="00B42B9D"/>
    <w:rsid w:val="00B5483C"/>
    <w:rsid w:val="00B57F13"/>
    <w:rsid w:val="00B6342B"/>
    <w:rsid w:val="00B63DDC"/>
    <w:rsid w:val="00B67C34"/>
    <w:rsid w:val="00B84665"/>
    <w:rsid w:val="00B90BEC"/>
    <w:rsid w:val="00BA2801"/>
    <w:rsid w:val="00BA4F4F"/>
    <w:rsid w:val="00BA6961"/>
    <w:rsid w:val="00BC4ADB"/>
    <w:rsid w:val="00BD26DB"/>
    <w:rsid w:val="00BE3064"/>
    <w:rsid w:val="00C17650"/>
    <w:rsid w:val="00C20733"/>
    <w:rsid w:val="00C32CDF"/>
    <w:rsid w:val="00C4295E"/>
    <w:rsid w:val="00C4636B"/>
    <w:rsid w:val="00C463F8"/>
    <w:rsid w:val="00C51442"/>
    <w:rsid w:val="00C5154D"/>
    <w:rsid w:val="00C65A7C"/>
    <w:rsid w:val="00C725F9"/>
    <w:rsid w:val="00C7426C"/>
    <w:rsid w:val="00CB46FC"/>
    <w:rsid w:val="00CD1E35"/>
    <w:rsid w:val="00CE5692"/>
    <w:rsid w:val="00CF423B"/>
    <w:rsid w:val="00D01DF5"/>
    <w:rsid w:val="00D2058A"/>
    <w:rsid w:val="00D23705"/>
    <w:rsid w:val="00D31BA3"/>
    <w:rsid w:val="00D437F4"/>
    <w:rsid w:val="00D57FE8"/>
    <w:rsid w:val="00D90CE5"/>
    <w:rsid w:val="00D96BE5"/>
    <w:rsid w:val="00DB44CE"/>
    <w:rsid w:val="00DC1154"/>
    <w:rsid w:val="00DC1463"/>
    <w:rsid w:val="00DC24AC"/>
    <w:rsid w:val="00DE2B90"/>
    <w:rsid w:val="00DE3B82"/>
    <w:rsid w:val="00DE4D9E"/>
    <w:rsid w:val="00DE5230"/>
    <w:rsid w:val="00E46049"/>
    <w:rsid w:val="00E50C3C"/>
    <w:rsid w:val="00E50E49"/>
    <w:rsid w:val="00E53343"/>
    <w:rsid w:val="00E54D1A"/>
    <w:rsid w:val="00E55F3C"/>
    <w:rsid w:val="00E67ABD"/>
    <w:rsid w:val="00E72986"/>
    <w:rsid w:val="00E86BFC"/>
    <w:rsid w:val="00E9418D"/>
    <w:rsid w:val="00EA1FC4"/>
    <w:rsid w:val="00EA5DB7"/>
    <w:rsid w:val="00EC4177"/>
    <w:rsid w:val="00ED3051"/>
    <w:rsid w:val="00ED6ADE"/>
    <w:rsid w:val="00F26B4E"/>
    <w:rsid w:val="00F33ED7"/>
    <w:rsid w:val="00F363D5"/>
    <w:rsid w:val="00F44CF0"/>
    <w:rsid w:val="00F70388"/>
    <w:rsid w:val="00F84322"/>
    <w:rsid w:val="00F906EA"/>
    <w:rsid w:val="00F97F3B"/>
    <w:rsid w:val="00FA1C24"/>
    <w:rsid w:val="00FA2391"/>
    <w:rsid w:val="00FA4AF4"/>
    <w:rsid w:val="00FB4017"/>
    <w:rsid w:val="00FB43C2"/>
    <w:rsid w:val="00FB4602"/>
    <w:rsid w:val="00FB7705"/>
    <w:rsid w:val="00FB777D"/>
    <w:rsid w:val="00FB7D6C"/>
    <w:rsid w:val="00FD1755"/>
    <w:rsid w:val="00FE344C"/>
    <w:rsid w:val="00FF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57B83"/>
  <w15:chartTrackingRefBased/>
  <w15:docId w15:val="{C28890E9-ACD8-46E5-8CBB-5EDD705B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C6"/>
    <w:pPr>
      <w:overflowPunct w:val="0"/>
      <w:autoSpaceDE w:val="0"/>
      <w:autoSpaceDN w:val="0"/>
      <w:adjustRightInd w:val="0"/>
      <w:jc w:val="left"/>
      <w:textAlignment w:val="baseline"/>
    </w:pPr>
    <w:rPr>
      <w:rFonts w:eastAsia="Times New Roman"/>
      <w:sz w:val="20"/>
      <w:szCs w:val="20"/>
    </w:rPr>
  </w:style>
  <w:style w:type="paragraph" w:styleId="Heading1">
    <w:name w:val="heading 1"/>
    <w:basedOn w:val="Normal"/>
    <w:next w:val="Normal"/>
    <w:link w:val="Heading1Char"/>
    <w:uiPriority w:val="9"/>
    <w:qFormat/>
    <w:rsid w:val="00364A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364AC6"/>
    <w:pPr>
      <w:keepNext/>
      <w:pBdr>
        <w:bottom w:val="single" w:sz="24" w:space="1" w:color="auto"/>
      </w:pBdr>
      <w:jc w:val="center"/>
      <w:outlineLvl w:val="4"/>
    </w:pPr>
    <w:rPr>
      <w:b/>
      <w:sz w:val="26"/>
    </w:rPr>
  </w:style>
  <w:style w:type="paragraph" w:styleId="Heading6">
    <w:name w:val="heading 6"/>
    <w:basedOn w:val="Normal"/>
    <w:next w:val="Normal"/>
    <w:link w:val="Heading6Char"/>
    <w:uiPriority w:val="9"/>
    <w:semiHidden/>
    <w:unhideWhenUsed/>
    <w:qFormat/>
    <w:rsid w:val="00364AC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4AC6"/>
    <w:pPr>
      <w:tabs>
        <w:tab w:val="center" w:pos="4680"/>
        <w:tab w:val="right" w:pos="9360"/>
      </w:tabs>
    </w:pPr>
  </w:style>
  <w:style w:type="character" w:customStyle="1" w:styleId="HeaderChar">
    <w:name w:val="Header Char"/>
    <w:basedOn w:val="DefaultParagraphFont"/>
    <w:link w:val="Header"/>
    <w:uiPriority w:val="99"/>
    <w:rsid w:val="00364AC6"/>
  </w:style>
  <w:style w:type="paragraph" w:styleId="Footer">
    <w:name w:val="footer"/>
    <w:basedOn w:val="Normal"/>
    <w:link w:val="FooterChar"/>
    <w:uiPriority w:val="99"/>
    <w:unhideWhenUsed/>
    <w:rsid w:val="00364AC6"/>
    <w:pPr>
      <w:tabs>
        <w:tab w:val="center" w:pos="4680"/>
        <w:tab w:val="right" w:pos="9360"/>
      </w:tabs>
    </w:pPr>
  </w:style>
  <w:style w:type="character" w:customStyle="1" w:styleId="FooterChar">
    <w:name w:val="Footer Char"/>
    <w:basedOn w:val="DefaultParagraphFont"/>
    <w:link w:val="Footer"/>
    <w:uiPriority w:val="99"/>
    <w:rsid w:val="00364AC6"/>
  </w:style>
  <w:style w:type="character" w:customStyle="1" w:styleId="Heading5Char">
    <w:name w:val="Heading 5 Char"/>
    <w:basedOn w:val="DefaultParagraphFont"/>
    <w:link w:val="Heading5"/>
    <w:rsid w:val="00364AC6"/>
    <w:rPr>
      <w:rFonts w:eastAsia="Times New Roman"/>
      <w:b/>
      <w:sz w:val="26"/>
      <w:szCs w:val="20"/>
    </w:rPr>
  </w:style>
  <w:style w:type="character" w:customStyle="1" w:styleId="Heading1Char">
    <w:name w:val="Heading 1 Char"/>
    <w:basedOn w:val="DefaultParagraphFont"/>
    <w:link w:val="Heading1"/>
    <w:uiPriority w:val="9"/>
    <w:rsid w:val="00364AC6"/>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364AC6"/>
    <w:rPr>
      <w:rFonts w:asciiTheme="majorHAnsi" w:eastAsiaTheme="majorEastAsia" w:hAnsiTheme="majorHAnsi" w:cstheme="majorBidi"/>
      <w:color w:val="1F4D78" w:themeColor="accent1" w:themeShade="7F"/>
    </w:rPr>
  </w:style>
  <w:style w:type="paragraph" w:styleId="Title">
    <w:name w:val="Title"/>
    <w:basedOn w:val="Normal"/>
    <w:link w:val="TitleChar"/>
    <w:qFormat/>
    <w:rsid w:val="00364AC6"/>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364AC6"/>
    <w:rPr>
      <w:rFonts w:eastAsia="Times New Roman"/>
      <w:b/>
      <w:bCs/>
    </w:rPr>
  </w:style>
  <w:style w:type="paragraph" w:styleId="ListParagraph">
    <w:name w:val="List Paragraph"/>
    <w:basedOn w:val="Normal"/>
    <w:uiPriority w:val="34"/>
    <w:qFormat/>
    <w:rsid w:val="009C4DCA"/>
    <w:pPr>
      <w:ind w:left="720"/>
      <w:contextualSpacing/>
    </w:pPr>
  </w:style>
  <w:style w:type="paragraph" w:styleId="NoSpacing">
    <w:name w:val="No Spacing"/>
    <w:uiPriority w:val="1"/>
    <w:qFormat/>
    <w:rsid w:val="00C5154D"/>
    <w:pPr>
      <w:jc w:val="left"/>
    </w:pPr>
    <w:rPr>
      <w:rFonts w:ascii="Calibri" w:eastAsia="Calibri" w:hAnsi="Calibri"/>
      <w:sz w:val="22"/>
      <w:szCs w:val="22"/>
    </w:rPr>
  </w:style>
  <w:style w:type="paragraph" w:styleId="NormalWeb">
    <w:name w:val="Normal (Web)"/>
    <w:basedOn w:val="Normal"/>
    <w:uiPriority w:val="99"/>
    <w:semiHidden/>
    <w:unhideWhenUsed/>
    <w:rsid w:val="00663B09"/>
    <w:pPr>
      <w:overflowPunct/>
      <w:autoSpaceDE/>
      <w:autoSpaceDN/>
      <w:adjustRightInd/>
      <w:spacing w:before="100" w:beforeAutospacing="1" w:after="100" w:afterAutospacing="1"/>
      <w:textAlignment w:val="auto"/>
    </w:pPr>
    <w:rPr>
      <w:sz w:val="24"/>
      <w:szCs w:val="24"/>
    </w:rPr>
  </w:style>
  <w:style w:type="character" w:customStyle="1" w:styleId="object">
    <w:name w:val="object"/>
    <w:basedOn w:val="DefaultParagraphFont"/>
    <w:rsid w:val="00050F66"/>
  </w:style>
  <w:style w:type="character" w:styleId="Hyperlink">
    <w:name w:val="Hyperlink"/>
    <w:basedOn w:val="DefaultParagraphFont"/>
    <w:uiPriority w:val="99"/>
    <w:unhideWhenUsed/>
    <w:rsid w:val="0095049E"/>
    <w:rPr>
      <w:color w:val="0563C1" w:themeColor="hyperlink"/>
      <w:u w:val="single"/>
    </w:rPr>
  </w:style>
  <w:style w:type="character" w:styleId="UnresolvedMention">
    <w:name w:val="Unresolved Mention"/>
    <w:basedOn w:val="DefaultParagraphFont"/>
    <w:uiPriority w:val="99"/>
    <w:semiHidden/>
    <w:unhideWhenUsed/>
    <w:rsid w:val="00950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9875">
      <w:bodyDiv w:val="1"/>
      <w:marLeft w:val="0"/>
      <w:marRight w:val="0"/>
      <w:marTop w:val="0"/>
      <w:marBottom w:val="0"/>
      <w:divBdr>
        <w:top w:val="none" w:sz="0" w:space="0" w:color="auto"/>
        <w:left w:val="none" w:sz="0" w:space="0" w:color="auto"/>
        <w:bottom w:val="none" w:sz="0" w:space="0" w:color="auto"/>
        <w:right w:val="none" w:sz="0" w:space="0" w:color="auto"/>
      </w:divBdr>
    </w:div>
    <w:div w:id="269438009">
      <w:bodyDiv w:val="1"/>
      <w:marLeft w:val="0"/>
      <w:marRight w:val="0"/>
      <w:marTop w:val="0"/>
      <w:marBottom w:val="0"/>
      <w:divBdr>
        <w:top w:val="none" w:sz="0" w:space="0" w:color="auto"/>
        <w:left w:val="none" w:sz="0" w:space="0" w:color="auto"/>
        <w:bottom w:val="none" w:sz="0" w:space="0" w:color="auto"/>
        <w:right w:val="none" w:sz="0" w:space="0" w:color="auto"/>
      </w:divBdr>
    </w:div>
    <w:div w:id="315647608">
      <w:bodyDiv w:val="1"/>
      <w:marLeft w:val="0"/>
      <w:marRight w:val="0"/>
      <w:marTop w:val="0"/>
      <w:marBottom w:val="0"/>
      <w:divBdr>
        <w:top w:val="none" w:sz="0" w:space="0" w:color="auto"/>
        <w:left w:val="none" w:sz="0" w:space="0" w:color="auto"/>
        <w:bottom w:val="none" w:sz="0" w:space="0" w:color="auto"/>
        <w:right w:val="none" w:sz="0" w:space="0" w:color="auto"/>
      </w:divBdr>
    </w:div>
    <w:div w:id="461849401">
      <w:bodyDiv w:val="1"/>
      <w:marLeft w:val="0"/>
      <w:marRight w:val="0"/>
      <w:marTop w:val="0"/>
      <w:marBottom w:val="0"/>
      <w:divBdr>
        <w:top w:val="none" w:sz="0" w:space="0" w:color="auto"/>
        <w:left w:val="none" w:sz="0" w:space="0" w:color="auto"/>
        <w:bottom w:val="none" w:sz="0" w:space="0" w:color="auto"/>
        <w:right w:val="none" w:sz="0" w:space="0" w:color="auto"/>
      </w:divBdr>
    </w:div>
    <w:div w:id="617491776">
      <w:bodyDiv w:val="1"/>
      <w:marLeft w:val="0"/>
      <w:marRight w:val="0"/>
      <w:marTop w:val="0"/>
      <w:marBottom w:val="0"/>
      <w:divBdr>
        <w:top w:val="none" w:sz="0" w:space="0" w:color="auto"/>
        <w:left w:val="none" w:sz="0" w:space="0" w:color="auto"/>
        <w:bottom w:val="none" w:sz="0" w:space="0" w:color="auto"/>
        <w:right w:val="none" w:sz="0" w:space="0" w:color="auto"/>
      </w:divBdr>
    </w:div>
    <w:div w:id="717122415">
      <w:bodyDiv w:val="1"/>
      <w:marLeft w:val="0"/>
      <w:marRight w:val="0"/>
      <w:marTop w:val="0"/>
      <w:marBottom w:val="0"/>
      <w:divBdr>
        <w:top w:val="none" w:sz="0" w:space="0" w:color="auto"/>
        <w:left w:val="none" w:sz="0" w:space="0" w:color="auto"/>
        <w:bottom w:val="none" w:sz="0" w:space="0" w:color="auto"/>
        <w:right w:val="none" w:sz="0" w:space="0" w:color="auto"/>
      </w:divBdr>
    </w:div>
    <w:div w:id="792290821">
      <w:bodyDiv w:val="1"/>
      <w:marLeft w:val="0"/>
      <w:marRight w:val="0"/>
      <w:marTop w:val="0"/>
      <w:marBottom w:val="0"/>
      <w:divBdr>
        <w:top w:val="none" w:sz="0" w:space="0" w:color="auto"/>
        <w:left w:val="none" w:sz="0" w:space="0" w:color="auto"/>
        <w:bottom w:val="none" w:sz="0" w:space="0" w:color="auto"/>
        <w:right w:val="none" w:sz="0" w:space="0" w:color="auto"/>
      </w:divBdr>
    </w:div>
    <w:div w:id="879247109">
      <w:bodyDiv w:val="1"/>
      <w:marLeft w:val="0"/>
      <w:marRight w:val="0"/>
      <w:marTop w:val="0"/>
      <w:marBottom w:val="0"/>
      <w:divBdr>
        <w:top w:val="none" w:sz="0" w:space="0" w:color="auto"/>
        <w:left w:val="none" w:sz="0" w:space="0" w:color="auto"/>
        <w:bottom w:val="none" w:sz="0" w:space="0" w:color="auto"/>
        <w:right w:val="none" w:sz="0" w:space="0" w:color="auto"/>
      </w:divBdr>
    </w:div>
    <w:div w:id="1219786383">
      <w:bodyDiv w:val="1"/>
      <w:marLeft w:val="0"/>
      <w:marRight w:val="0"/>
      <w:marTop w:val="0"/>
      <w:marBottom w:val="0"/>
      <w:divBdr>
        <w:top w:val="none" w:sz="0" w:space="0" w:color="auto"/>
        <w:left w:val="none" w:sz="0" w:space="0" w:color="auto"/>
        <w:bottom w:val="none" w:sz="0" w:space="0" w:color="auto"/>
        <w:right w:val="none" w:sz="0" w:space="0" w:color="auto"/>
      </w:divBdr>
    </w:div>
    <w:div w:id="1465387346">
      <w:bodyDiv w:val="1"/>
      <w:marLeft w:val="0"/>
      <w:marRight w:val="0"/>
      <w:marTop w:val="0"/>
      <w:marBottom w:val="0"/>
      <w:divBdr>
        <w:top w:val="none" w:sz="0" w:space="0" w:color="auto"/>
        <w:left w:val="none" w:sz="0" w:space="0" w:color="auto"/>
        <w:bottom w:val="none" w:sz="0" w:space="0" w:color="auto"/>
        <w:right w:val="none" w:sz="0" w:space="0" w:color="auto"/>
      </w:divBdr>
    </w:div>
    <w:div w:id="1925988031">
      <w:bodyDiv w:val="1"/>
      <w:marLeft w:val="0"/>
      <w:marRight w:val="0"/>
      <w:marTop w:val="0"/>
      <w:marBottom w:val="0"/>
      <w:divBdr>
        <w:top w:val="none" w:sz="0" w:space="0" w:color="auto"/>
        <w:left w:val="none" w:sz="0" w:space="0" w:color="auto"/>
        <w:bottom w:val="none" w:sz="0" w:space="0" w:color="auto"/>
        <w:right w:val="none" w:sz="0" w:space="0" w:color="auto"/>
      </w:divBdr>
    </w:div>
    <w:div w:id="20283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2418E-CBF2-4903-83EE-5728A0A1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7545</TotalTime>
  <Pages>6</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Enzweiler, Michael J.</dc:creator>
  <cp:keywords/>
  <dc:description/>
  <cp:lastModifiedBy>Amy Hill</cp:lastModifiedBy>
  <cp:revision>5</cp:revision>
  <dcterms:created xsi:type="dcterms:W3CDTF">2021-08-24T22:59:00Z</dcterms:created>
  <dcterms:modified xsi:type="dcterms:W3CDTF">2021-09-28T01:18:00Z</dcterms:modified>
</cp:coreProperties>
</file>